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EA" w:rsidRPr="007E4133" w:rsidRDefault="007E4133" w:rsidP="00E812EA">
      <w:pPr>
        <w:shd w:val="clear" w:color="auto" w:fill="FFFF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Встроенный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XBRL</w:t>
      </w:r>
      <w:r w:rsidRPr="007E413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Часть</w:t>
      </w:r>
      <w:r w:rsidRPr="007E413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0: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Базовый документ</w:t>
      </w:r>
      <w:r w:rsidR="00E812EA" w:rsidRPr="007E413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1.1</w:t>
      </w:r>
    </w:p>
    <w:p w:rsidR="00E812EA" w:rsidRPr="000F19FD" w:rsidRDefault="007E4133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Редакция</w:t>
      </w:r>
      <w:r w:rsidRPr="000F19F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документа</w:t>
      </w:r>
      <w:r w:rsidRPr="000F19F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</w:t>
      </w:r>
      <w:r w:rsidR="00E812EA" w:rsidRPr="000F19F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09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декабря</w:t>
      </w:r>
      <w:r w:rsidR="00E812EA" w:rsidRPr="000F19F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2015</w:t>
      </w:r>
      <w:r w:rsidRPr="000F19F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года</w:t>
      </w:r>
    </w:p>
    <w:p w:rsidR="00E812EA" w:rsidRPr="007E4133" w:rsidRDefault="007E4133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Авторское</w:t>
      </w:r>
      <w:r w:rsidRPr="007E41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="00E812EA" w:rsidRPr="007E4133">
        <w:rPr>
          <w:rFonts w:ascii="Arial" w:eastAsia="Times New Roman" w:hAnsi="Arial" w:cs="Arial"/>
          <w:color w:val="000000"/>
          <w:sz w:val="24"/>
          <w:szCs w:val="24"/>
        </w:rPr>
        <w:t xml:space="preserve"> © 2010, 2013, 2015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7E41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tional</w:t>
      </w:r>
      <w:r w:rsidRPr="007E41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7E4133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Все права защищены</w:t>
      </w:r>
      <w:r w:rsidR="00E812EA" w:rsidRPr="007E413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812EA" w:rsidRPr="000F19FD" w:rsidRDefault="007E4133" w:rsidP="00E812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Настоящая редакция</w:t>
      </w:r>
      <w:r w:rsidR="00E812EA" w:rsidRPr="000F19FD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E812EA" w:rsidRPr="000F19FD" w:rsidRDefault="000565A0" w:rsidP="00E812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="00E812E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E812E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E812E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E812E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E812E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r w:rsidR="00E812E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part</w:t>
        </w:r>
        <w:r w:rsidR="00E812E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0/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E812E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-2015-12-09/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r w:rsidR="00E812E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part</w:t>
        </w:r>
        <w:r w:rsidR="00E812E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0-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E812E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-2015-12-09.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E812E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E812EA" w:rsidRPr="00E812EA" w:rsidRDefault="007E4133" w:rsidP="00E812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Редактор</w:t>
      </w:r>
      <w:r w:rsidR="00E812EA" w:rsidRPr="00E812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E812EA" w:rsidRPr="00E812EA" w:rsidRDefault="007E4133" w:rsidP="00E812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1" w:name="auth-plega"/>
      <w:bookmarkEnd w:id="1"/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Pr="007E413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Аллен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CoreFiling Limited </w:t>
      </w:r>
      <w:hyperlink r:id="rId7" w:history="1"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&lt;plega@corefiling.com&gt;</w:t>
        </w:r>
      </w:hyperlink>
    </w:p>
    <w:p w:rsidR="00E812EA" w:rsidRPr="00E812EA" w:rsidRDefault="007E4133" w:rsidP="00E812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Автор</w:t>
      </w:r>
      <w:r w:rsidR="00E812EA" w:rsidRPr="00E812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E812EA" w:rsidRPr="00E812EA" w:rsidRDefault="007E4133" w:rsidP="00E812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2" w:name="contributor-dtn"/>
      <w:bookmarkEnd w:id="2"/>
      <w:r>
        <w:rPr>
          <w:rFonts w:ascii="Arial" w:eastAsia="Times New Roman" w:hAnsi="Arial" w:cs="Arial"/>
          <w:color w:val="000000"/>
          <w:sz w:val="24"/>
          <w:szCs w:val="24"/>
        </w:rPr>
        <w:t>Дэвид</w:t>
      </w:r>
      <w:r w:rsidRPr="007E413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Норт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CoreFiling Limited </w:t>
      </w:r>
      <w:hyperlink r:id="rId8" w:history="1"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&lt;dtn@corefiling.com&gt;</w:t>
        </w:r>
      </w:hyperlink>
    </w:p>
    <w:p w:rsidR="00E812EA" w:rsidRPr="00E812EA" w:rsidRDefault="000565A0" w:rsidP="00E812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812EA" w:rsidRPr="000F19FD" w:rsidRDefault="007E4133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" w:name="status"/>
      <w:bookmarkEnd w:id="3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Статус</w:t>
      </w:r>
    </w:p>
    <w:p w:rsidR="00E812EA" w:rsidRPr="000F19FD" w:rsidRDefault="007E4133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Распространение</w:t>
      </w:r>
      <w:r w:rsidRPr="007E41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7E41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7E41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FD08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ограничено. </w:t>
      </w:r>
      <w:r w:rsidR="00C56F5A">
        <w:rPr>
          <w:rFonts w:ascii="Arial" w:eastAsia="Times New Roman" w:hAnsi="Arial" w:cs="Arial"/>
          <w:color w:val="000000"/>
          <w:sz w:val="24"/>
          <w:szCs w:val="24"/>
        </w:rPr>
        <w:t>Настоящий документ может быть заменен другой документацией. Получатели</w:t>
      </w:r>
      <w:r w:rsidR="00C56F5A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6F5A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C56F5A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6F5A">
        <w:rPr>
          <w:rFonts w:ascii="Arial" w:eastAsia="Times New Roman" w:hAnsi="Arial" w:cs="Arial"/>
          <w:color w:val="000000"/>
          <w:sz w:val="24"/>
          <w:szCs w:val="24"/>
        </w:rPr>
        <w:t>отправлять</w:t>
      </w:r>
      <w:r w:rsidR="00C56F5A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6F5A">
        <w:rPr>
          <w:rFonts w:ascii="Arial" w:eastAsia="Times New Roman" w:hAnsi="Arial" w:cs="Arial"/>
          <w:color w:val="000000"/>
          <w:sz w:val="24"/>
          <w:szCs w:val="24"/>
        </w:rPr>
        <w:t>свои</w:t>
      </w:r>
      <w:r w:rsidR="00C56F5A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6F5A">
        <w:rPr>
          <w:rFonts w:ascii="Arial" w:eastAsia="Times New Roman" w:hAnsi="Arial" w:cs="Arial"/>
          <w:color w:val="000000"/>
          <w:sz w:val="24"/>
          <w:szCs w:val="24"/>
        </w:rPr>
        <w:t>замечания</w:t>
      </w:r>
      <w:r w:rsidR="00C56F5A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6F5A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C56F5A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" w:history="1">
        <w:r w:rsidR="00C56F5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rendering</w:t>
        </w:r>
        <w:r w:rsidR="00C56F5A" w:rsidRP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C56F5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feedback</w:t>
        </w:r>
        <w:r w:rsidR="00C56F5A" w:rsidRP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C56F5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C56F5A" w:rsidRP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C56F5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</w:hyperlink>
      <w:r w:rsidR="00C56F5A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56F5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C56F5A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6F5A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C56F5A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6F5A">
        <w:rPr>
          <w:rFonts w:ascii="Arial" w:eastAsia="Times New Roman" w:hAnsi="Arial" w:cs="Arial"/>
          <w:color w:val="000000"/>
          <w:sz w:val="24"/>
          <w:szCs w:val="24"/>
        </w:rPr>
        <w:t>присылать</w:t>
      </w:r>
      <w:r w:rsidR="00C56F5A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6F5A"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="00C56F5A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6F5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C56F5A"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6F5A">
        <w:rPr>
          <w:rFonts w:ascii="Arial" w:eastAsia="Times New Roman" w:hAnsi="Arial" w:cs="Arial"/>
          <w:color w:val="000000"/>
          <w:sz w:val="24"/>
          <w:szCs w:val="24"/>
        </w:rPr>
        <w:t>патентных правах, о которых им известно, и предоставлять соответствующую подтверждающую документацию.</w:t>
      </w:r>
      <w:r w:rsidR="00E812EA"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812EA" w:rsidRPr="00C56F5A" w:rsidRDefault="00C56F5A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4" w:name="abstract"/>
      <w:bookmarkEnd w:id="4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Пояснительная</w:t>
      </w:r>
      <w:r w:rsidRPr="00C56F5A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записка</w:t>
      </w:r>
    </w:p>
    <w:p w:rsidR="00E812EA" w:rsidRPr="00C56F5A" w:rsidRDefault="00C56F5A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0: </w:t>
      </w:r>
      <w:r>
        <w:rPr>
          <w:rFonts w:ascii="Arial" w:eastAsia="Times New Roman" w:hAnsi="Arial" w:cs="Arial"/>
          <w:color w:val="000000"/>
          <w:sz w:val="24"/>
          <w:szCs w:val="24"/>
        </w:rPr>
        <w:t>Базовый</w:t>
      </w:r>
      <w:r w:rsidR="00E812EA"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нормативным</w:t>
      </w:r>
      <w:r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документом и</w:t>
      </w:r>
      <w:r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предназначается</w:t>
      </w:r>
      <w:r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легко</w:t>
      </w:r>
      <w:r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читаемого</w:t>
      </w:r>
      <w:r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описания</w:t>
      </w:r>
      <w:r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0" w:anchor="IXBRL-v1.1-PART1" w:history="1">
        <w:r w:rsidR="00E812EA" w:rsidRP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Спецификация</w:t>
        </w:r>
        <w:r w:rsidRP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" w:anchor="IXBRL-v1.1-PART2" w:history="1">
        <w:r w:rsidR="00E812EA" w:rsidRP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Схема</w:t>
        </w:r>
        <w:r w:rsidRP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обеспечивают полное нормативное описание спецификации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C56F5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0F19FD" w:rsidRDefault="00C56F5A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" w:name="contents"/>
      <w:bookmarkEnd w:id="5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E812EA" w:rsidRPr="000F19FD" w:rsidRDefault="00E812EA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r w:rsidR="00C56F5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Введение</w:t>
      </w:r>
      <w:r w:rsidRPr="005E07E3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1.1 </w:t>
      </w:r>
      <w:hyperlink r:id="rId12" w:anchor="d1e93" w:history="1">
        <w:r w:rsid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Назначение</w:t>
        </w:r>
        <w:r w:rsidR="00C56F5A" w:rsidRP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C56F5A" w:rsidRP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функциональность</w:t>
        </w:r>
        <w:r w:rsidR="00C56F5A" w:rsidRP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5E07E3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1.2 </w:t>
      </w:r>
      <w:hyperlink r:id="rId13" w:anchor="d1e112" w:history="1">
        <w:r w:rsid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Общая</w:t>
        </w:r>
        <w:r w:rsidR="00C56F5A" w:rsidRP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информация</w:t>
        </w:r>
        <w:r w:rsidR="00C56F5A" w:rsidRP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</w:t>
        </w:r>
        <w:r w:rsidR="00C56F5A" w:rsidRP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версии</w:t>
        </w:r>
        <w:r w:rsidRP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1.1</w:t>
        </w:r>
      </w:hyperlink>
      <w:r w:rsidRPr="005E07E3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14" w:anchor="d1e137" w:history="1">
        <w:r w:rsid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Структура</w:t>
        </w:r>
      </w:hyperlink>
      <w:r w:rsidRPr="005E07E3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2.1 </w:t>
      </w:r>
      <w:r w:rsidR="00C56F5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Документ</w:t>
      </w:r>
      <w:r w:rsidR="00C56F5A" w:rsidRPr="005E07E3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C56F5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встроенного</w:t>
      </w:r>
      <w:r w:rsidRPr="005E07E3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E812E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 w:rsidRPr="005E07E3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5E07E3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2.2 </w:t>
      </w:r>
      <w:hyperlink r:id="rId15" w:anchor="d1e154" w:history="1">
        <w:r w:rsid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Множественные</w:t>
        </w:r>
        <w:r w:rsidR="00C56F5A" w:rsidRP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документы</w:t>
        </w:r>
      </w:hyperlink>
      <w:r w:rsidRPr="005E07E3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2.3 </w:t>
      </w:r>
      <w:hyperlink r:id="rId16" w:anchor="d1e178" w:history="1">
        <w:r w:rsid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Целевые</w:t>
        </w:r>
        <w:r w:rsidR="00C56F5A" w:rsidRP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документы</w:t>
        </w:r>
        <w:r w:rsidRP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233D29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2.4 </w:t>
      </w:r>
      <w:hyperlink r:id="rId17" w:anchor="d1e203" w:history="1">
        <w:r w:rsid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Использование</w:t>
        </w:r>
        <w:r w:rsidR="005E07E3" w:rsidRP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типов</w:t>
        </w:r>
        <w:r w:rsidR="005E07E3" w:rsidRP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идентификации</w:t>
        </w:r>
      </w:hyperlink>
      <w:r w:rsidRPr="00233D29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18" w:anchor="sec-processing" w:history="1">
        <w:r w:rsid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Обработка</w:t>
        </w:r>
        <w:r w:rsidR="005E07E3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5E07E3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проверка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 </w:t>
      </w:r>
      <w:hyperlink r:id="rId19" w:anchor="d1e285" w:history="1">
        <w:r w:rsid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Документы</w:t>
        </w:r>
        <w:r w:rsidR="005E07E3"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517F2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 </w:t>
      </w:r>
      <w:hyperlink r:id="rId20" w:anchor="d1e383" w:history="1">
        <w:r w:rsid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Процессоры</w:t>
        </w:r>
        <w:r w:rsidR="005E07E3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3.2.1 </w:t>
      </w:r>
      <w:r w:rsidR="00C675F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</w:t>
      </w:r>
      <w:r w:rsidR="005E07E3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роцессо</w:t>
      </w:r>
      <w:r w:rsidR="00C675F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 совместимости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3.2.2 </w:t>
      </w:r>
      <w:hyperlink r:id="rId21" w:anchor="d1e400" w:history="1">
        <w:r w:rsidR="00C675F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</w:t>
        </w:r>
        <w:r w:rsidR="005E07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роцессор</w:t>
        </w:r>
        <w:r w:rsidR="00C675F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контроля со</w:t>
        </w:r>
        <w:r w:rsid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C675F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местимости</w:t>
        </w:r>
        <w:r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 </w:t>
      </w:r>
      <w:hyperlink r:id="rId22" w:anchor="d1e410" w:history="1">
        <w:r w:rsid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Проверка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3.4 </w:t>
      </w:r>
      <w:hyperlink r:id="rId23" w:anchor="d1e470" w:history="1">
        <w:r w:rsid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Проверочный</w:t>
        </w:r>
        <w:r w:rsidR="00233D29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инструментарий</w:t>
        </w:r>
        <w:r w:rsidR="00233D29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3.4.1 </w:t>
      </w:r>
      <w:hyperlink r:id="rId24" w:anchor="d1e478" w:history="1">
        <w:r w:rsid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Использование</w:t>
        </w:r>
        <w:r w:rsidR="00233D29"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допустимых</w:t>
        </w:r>
        <w:r w:rsidR="00233D29"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тестирующих</w:t>
        </w:r>
        <w:r w:rsidR="00233D29"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пар</w:t>
        </w:r>
        <w:r w:rsidR="00233D29"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проверочном</w:t>
        </w:r>
        <w:r w:rsidR="00233D29"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инструментарии</w:t>
        </w:r>
        <w:r w:rsidR="00233D29"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517F2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3.4.2 </w:t>
      </w:r>
      <w:hyperlink r:id="rId25" w:anchor="d1e487" w:history="1">
        <w:r w:rsid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Использование</w:t>
        </w:r>
        <w:r w:rsidR="00233D29"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недействительных</w:t>
        </w:r>
        <w:r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IXDS</w:t>
        </w:r>
        <w:r w:rsidR="00233D29" w:rsidRPr="00517F26">
          <w:t xml:space="preserve"> </w:t>
        </w:r>
        <w:r w:rsidR="00233D29" w:rsidRP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233D29"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33D29" w:rsidRP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проверочном</w:t>
        </w:r>
        <w:r w:rsidR="00233D29"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33D29" w:rsidRPr="00233D2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инструментарии</w:t>
        </w:r>
        <w:r w:rsidR="00233D29"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517F2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3.5 </w:t>
      </w:r>
      <w:r w:rsidR="00233D29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Идентификация</w:t>
      </w:r>
      <w:r w:rsidR="00233D29" w:rsidRP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233D29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документов</w:t>
      </w:r>
      <w:r w:rsidR="00233D29" w:rsidRP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233D29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встроенного</w:t>
      </w:r>
      <w:r w:rsidRP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E812E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 w:rsidRP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517F2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3.5.1 </w:t>
      </w:r>
      <w:r w:rsidR="004D7851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Тип</w:t>
      </w:r>
      <w:r w:rsidR="004D7851" w:rsidRP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4D7851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документа</w:t>
      </w:r>
      <w:r w:rsidR="004D7851" w:rsidRP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517F2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3.5.2 </w:t>
      </w:r>
      <w:r w:rsidR="004D7851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Мета</w:t>
      </w:r>
      <w:r w:rsidR="004D7851" w:rsidRP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-</w:t>
      </w:r>
      <w:r w:rsidR="004D7851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теги</w:t>
      </w:r>
      <w:r w:rsidRP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517F2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3.5.3 </w:t>
      </w:r>
      <w:r w:rsidR="004D7851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Версия</w:t>
      </w:r>
      <w:r w:rsidR="004D7851" w:rsidRP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517F2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3.5.4 </w:t>
      </w:r>
      <w:hyperlink r:id="rId26" w:anchor="d1e567" w:history="1"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Пространство</w:t>
        </w:r>
        <w:r w:rsidR="00517F26"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Pr="00517F2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3.5.5 </w:t>
      </w:r>
      <w:hyperlink r:id="rId27" w:anchor="d1e598" w:history="1"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Обработка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3.5.6 </w:t>
      </w:r>
      <w:hyperlink r:id="rId28" w:anchor="d1e641" w:history="1"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Элементы</w:t>
        </w:r>
        <w:r w:rsidR="00517F26"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</w:t>
        </w:r>
        <w:r w:rsidR="00517F26"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имеющие</w:t>
        </w:r>
        <w:r w:rsidR="00517F26"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249D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природу</w:t>
        </w:r>
        <w:r w:rsidR="00517F26" w:rsidRP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XHTML</w:t>
        </w:r>
      </w:hyperlink>
      <w:r w:rsidRPr="00517F2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3.5.7 </w:t>
      </w:r>
      <w:hyperlink r:id="rId29" w:anchor="d1e665" w:history="1"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Множественные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версии</w:t>
        </w:r>
        <w:r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30" w:anchor="sec-transformation" w:history="1"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 </w:t>
      </w:r>
      <w:hyperlink r:id="rId31" w:anchor="d1e687" w:history="1"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преобразований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 </w:t>
      </w:r>
      <w:hyperlink r:id="rId32" w:anchor="d1e726" w:history="1"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Реестры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4.3 </w:t>
      </w:r>
      <w:r w:rsid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Указанный</w:t>
      </w:r>
      <w:r w:rsidR="00517F26" w:rsidRPr="000F19F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реестр</w:t>
      </w:r>
      <w:r w:rsidR="00517F26" w:rsidRPr="000F19F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 </w:t>
      </w:r>
      <w:hyperlink r:id="rId33" w:anchor="sec-guidance" w:history="1"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Величины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целевые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документы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5.1 </w:t>
      </w:r>
      <w:hyperlink r:id="rId34" w:anchor="d1e789" w:history="1"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Контексты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5.2 </w:t>
      </w:r>
      <w:hyperlink r:id="rId35" w:anchor="d1e804" w:history="1"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Дубликаты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5.3 </w:t>
      </w:r>
      <w:hyperlink r:id="rId36" w:anchor="d1e843" w:history="1"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Равные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значения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5.4 </w:t>
      </w:r>
      <w:r w:rsid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Сноски</w:t>
      </w:r>
      <w:r w:rsidR="00517F26" w:rsidRPr="000F19F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</w:t>
      </w:r>
      <w:r w:rsidR="00517F26" w:rsidRPr="000F19F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пояснительные</w:t>
      </w:r>
      <w:r w:rsidR="00517F26" w:rsidRPr="000F19F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факты</w:t>
      </w:r>
      <w:r w:rsidRPr="000F19F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5.5 </w:t>
      </w:r>
      <w:hyperlink r:id="rId37" w:anchor="d1e926" w:history="1">
        <w:r w:rsidR="006B53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Суммирование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5.6 </w:t>
      </w:r>
      <w:r w:rsid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Вложенные</w:t>
      </w:r>
      <w:r w:rsidR="00517F26" w:rsidRPr="000F19F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нецифровые</w:t>
      </w:r>
      <w:r w:rsidR="00517F26" w:rsidRPr="000F19F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17F2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теги</w:t>
      </w:r>
      <w:r w:rsidRPr="0058059F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5.7 </w:t>
      </w:r>
      <w:hyperlink r:id="rId38" w:anchor="d1e998" w:history="1"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Вложенные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цифровые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теги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5.8 </w:t>
      </w:r>
      <w:hyperlink r:id="rId39" w:anchor="d1e1037" w:history="1"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Вложенные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кортежи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5.9 </w:t>
      </w:r>
      <w:hyperlink r:id="rId40" w:anchor="sec-scaling" w:history="1">
        <w:r w:rsidR="00517F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Масштабирование</w:t>
        </w:r>
        <w:r w:rsidR="00517F26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5.10 </w:t>
      </w:r>
      <w:hyperlink r:id="rId41" w:anchor="d1e1068" w:history="1"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Знаки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5.11 </w:t>
      </w:r>
      <w:hyperlink r:id="rId42" w:anchor="sec-otherattributes" w:history="1"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Прочие</w:t>
        </w:r>
        <w:r w:rsidR="0058059F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атрибуты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5.11.1 </w:t>
      </w:r>
      <w:hyperlink r:id="rId43" w:anchor="sec-otherattributes-special" w:history="1"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Прочие</w:t>
        </w:r>
        <w:r w:rsidR="0058059F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атрибуты</w:t>
        </w:r>
        <w:r w:rsidR="0058059F" w:rsidRP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</w:t>
        </w:r>
        <w:r w:rsidR="0058059F" w:rsidRP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особым</w:t>
        </w:r>
        <w:r w:rsidR="0058059F" w:rsidRP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значением</w:t>
        </w:r>
      </w:hyperlink>
      <w:r w:rsidRPr="0058059F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5.11.1.1 </w:t>
      </w:r>
      <w:hyperlink r:id="rId44" w:anchor="sec-other-xmlbase" w:history="1"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</w:t>
        </w:r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база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5.11.1.2 </w:t>
      </w:r>
      <w:hyperlink r:id="rId45" w:anchor="sec-other-namespaces" w:history="1"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Привязки</w:t>
        </w:r>
        <w:r w:rsidR="0058059F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58059F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5.12 </w:t>
      </w:r>
      <w:hyperlink r:id="rId46" w:anchor="sec-xmllang" w:history="1"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</w:t>
        </w:r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языки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6 </w:t>
      </w:r>
      <w:hyperlink r:id="rId47" w:anchor="d1e1293" w:history="1"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Форматирование</w:t>
        </w:r>
      </w:hyperlink>
      <w:r w:rsidRPr="00763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6.1 </w:t>
      </w:r>
      <w:r w:rsidR="005805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Разметка</w:t>
      </w:r>
      <w:r w:rsidRPr="00763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805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элементов</w:t>
      </w:r>
      <w:r w:rsidR="0058059F" w:rsidRPr="00763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805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</w:t>
      </w:r>
      <w:r w:rsidR="0058059F" w:rsidRPr="00763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805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текстовых</w:t>
      </w:r>
      <w:r w:rsidR="0058059F" w:rsidRPr="00763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58059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данных</w:t>
      </w:r>
      <w:r w:rsidR="0058059F" w:rsidRPr="00763F2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763F2A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6.1.1 </w:t>
      </w:r>
      <w:hyperlink r:id="rId48" w:anchor="sec-ix-continuation" w:history="1"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</w:t>
        </w:r>
        <w:r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</w:t>
        </w:r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продолжение</w:t>
        </w:r>
        <w:r w:rsidR="0058059F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6.1.2 </w:t>
      </w:r>
      <w:hyperlink r:id="rId49" w:anchor="d1e1436" w:history="1">
        <w:r w:rsidRPr="00E812E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xbrli</w:t>
        </w:r>
        <w:r w:rsidRPr="000F19FD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E812E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context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6.2 </w:t>
      </w:r>
      <w:hyperlink r:id="rId50" w:anchor="sec-xlink" w:history="1">
        <w:r w:rsidR="0058059F" w:rsidRP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Поддержка</w:t>
        </w:r>
        <w:r w:rsidR="0058059F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Link</w:t>
        </w:r>
        <w:r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6.3 </w:t>
      </w:r>
      <w:r w:rsidRPr="00E812EA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XML</w:t>
      </w:r>
      <w:r w:rsidRPr="000F19F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-</w:t>
      </w:r>
      <w:r w:rsidR="002C29C2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экранирование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7 </w:t>
      </w:r>
      <w:hyperlink r:id="rId51" w:anchor="d1e1547" w:history="1"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Синтаксис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7.1 </w:t>
      </w:r>
      <w:hyperlink r:id="rId52" w:anchor="d1e1552" w:history="1"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Типы</w:t>
        </w:r>
        <w:r w:rsidR="0058059F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8059F" w:rsidRP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MIME</w:t>
        </w:r>
        <w:r w:rsidR="0058059F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7.2 </w:t>
      </w:r>
      <w:hyperlink r:id="rId53" w:anchor="d1e1567" w:history="1"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Декларации</w:t>
        </w:r>
        <w:r w:rsidR="0058059F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58059F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  <w:r w:rsidR="0058059F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7.3 </w:t>
      </w:r>
      <w:hyperlink r:id="rId54" w:anchor="d1e1597" w:history="1"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Разрывы</w:t>
        </w:r>
        <w:r w:rsidR="0058059F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805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страницы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7.4 </w:t>
      </w:r>
      <w:hyperlink r:id="rId55" w:anchor="d1e1612" w:history="1"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QNames</w:t>
        </w:r>
        <w:r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763F2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атрибутах</w:t>
        </w:r>
        <w:r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7.5 </w:t>
      </w:r>
      <w:hyperlink r:id="rId56" w:anchor="d1e1710" w:history="1"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Идентификаторы</w:t>
        </w:r>
        <w:r w:rsidR="00763F2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  <w:r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763F2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элементах</w:t>
        </w:r>
        <w:r w:rsidR="00763F2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разметки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7.6 </w:t>
      </w:r>
      <w:hyperlink r:id="rId57" w:anchor="d1e1742" w:history="1">
        <w:r w:rsidR="00763F2A" w:rsidRPr="000F19FD">
          <w:t xml:space="preserve"> </w:t>
        </w:r>
        <w:r w:rsidR="00763F2A"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Идентификаторы</w:t>
        </w:r>
        <w:r w:rsidR="00763F2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  <w:r w:rsidR="00763F2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</w:t>
        </w:r>
        <w:r w:rsidR="00763F2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встроенных</w:t>
        </w:r>
        <w:r w:rsidR="00763F2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элементах</w:t>
        </w:r>
        <w:r w:rsidR="00763F2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8 </w:t>
      </w:r>
      <w:hyperlink r:id="rId58" w:anchor="sec-consuming" w:history="1"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Описание</w:t>
        </w:r>
        <w:r w:rsidR="00763F2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используемых</w:t>
        </w:r>
        <w:r w:rsidR="00763F2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приложений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8.1 </w:t>
      </w:r>
      <w:hyperlink r:id="rId59" w:anchor="d1e1775" w:history="1"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Скрытые</w:t>
        </w:r>
        <w:r w:rsidR="00763F2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элементы</w:t>
        </w:r>
      </w:hyperlink>
      <w:r w:rsidRPr="000F19FD">
        <w:rPr>
          <w:rFonts w:ascii="Arial" w:eastAsia="Times New Roman" w:hAnsi="Arial" w:cs="Arial"/>
          <w:color w:val="000000"/>
          <w:sz w:val="24"/>
          <w:szCs w:val="24"/>
        </w:rPr>
        <w:br/>
        <w:t xml:space="preserve">8.2 </w:t>
      </w:r>
      <w:hyperlink r:id="rId60" w:anchor="d1e1790" w:history="1"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DOM</w:t>
        </w:r>
      </w:hyperlink>
    </w:p>
    <w:p w:rsidR="00E812EA" w:rsidRPr="000F19FD" w:rsidRDefault="00763F2A" w:rsidP="00E81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6" w:name="appendices"/>
      <w:bookmarkEnd w:id="6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Приложения</w:t>
      </w:r>
    </w:p>
    <w:p w:rsidR="00763F2A" w:rsidRPr="000F19FD" w:rsidRDefault="00E812EA" w:rsidP="00E812EA">
      <w:pPr>
        <w:spacing w:before="100" w:beforeAutospacing="1" w:after="100" w:afterAutospacing="1" w:line="240" w:lineRule="auto"/>
      </w:pP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1" w:anchor="sec-references" w:history="1"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Справочные</w:t>
        </w:r>
        <w:r w:rsidR="00763F2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материалы</w:t>
        </w:r>
        <w:r w:rsidR="00763F2A"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</w:p>
    <w:p w:rsidR="00E812EA" w:rsidRPr="00763F2A" w:rsidRDefault="00E812EA" w:rsidP="00E812EA">
      <w:pPr>
        <w:spacing w:before="100" w:beforeAutospacing="1" w:after="100" w:afterAutospacing="1" w:line="240" w:lineRule="auto"/>
      </w:pP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B</w:t>
      </w:r>
      <w:r w:rsidRPr="00763F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2" w:anchor="sec-ip-status" w:history="1"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Статус</w:t>
        </w:r>
        <w:r w:rsidR="00763F2A"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интеллектуальной</w:t>
        </w:r>
        <w:r w:rsidR="00763F2A"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собственности</w:t>
        </w:r>
        <w:r w:rsidR="00763F2A"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(</w:t>
        </w:r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763F2A"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</w:t>
        </w:r>
        <w:r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763F2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763F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3" w:anchor="sec-acknowledgements" w:history="1"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Благодарность</w:t>
        </w:r>
        <w:r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763F2A"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 документ</w:t>
        </w:r>
        <w:r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763F2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Pr="00763F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4" w:anchor="sec-history" w:history="1"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История документа</w:t>
        </w:r>
        <w:r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763F2A"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 документ</w:t>
        </w:r>
        <w:r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763F2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E</w:t>
      </w:r>
      <w:r w:rsidRPr="00763F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5" w:anchor="sec-corrections" w:history="1">
        <w:r w:rsid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Исправление опечаток в данном документе</w:t>
        </w:r>
      </w:hyperlink>
    </w:p>
    <w:p w:rsidR="00E812EA" w:rsidRPr="000F19FD" w:rsidRDefault="000565A0" w:rsidP="00E812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812EA" w:rsidRPr="000F19FD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7" w:name="d1e77"/>
      <w:bookmarkEnd w:id="7"/>
      <w:r w:rsidRPr="000F19FD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 </w:t>
      </w:r>
      <w:r w:rsidR="00763F2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Введение</w:t>
      </w:r>
    </w:p>
    <w:p w:rsidR="00E812EA" w:rsidRPr="009547CD" w:rsidRDefault="009547CD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="00E812EA"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создавался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устранения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необходимости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создания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визуального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представления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экземпляра документов. </w:t>
      </w:r>
    </w:p>
    <w:p w:rsidR="00E812EA" w:rsidRPr="000F19FD" w:rsidRDefault="009547CD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Обычные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E812EA"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812EA"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экземпляры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="00E812EA"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поддерживают разделение данных </w:t>
      </w:r>
      <w:r w:rsidR="00FA176A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инструкций </w:t>
      </w:r>
      <w:r w:rsidR="00FA176A">
        <w:rPr>
          <w:rFonts w:ascii="Arial" w:eastAsia="Times New Roman" w:hAnsi="Arial" w:cs="Arial"/>
          <w:color w:val="000000"/>
          <w:sz w:val="24"/>
          <w:szCs w:val="24"/>
        </w:rPr>
        <w:t>по обработке</w:t>
      </w:r>
      <w:r w:rsidR="00FB4D63">
        <w:rPr>
          <w:rFonts w:ascii="Arial" w:eastAsia="Times New Roman" w:hAnsi="Arial" w:cs="Arial"/>
          <w:color w:val="000000"/>
          <w:sz w:val="24"/>
          <w:szCs w:val="24"/>
        </w:rPr>
        <w:t xml:space="preserve"> (представлению)</w:t>
      </w:r>
      <w:r w:rsidR="00E812EA"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Данные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хранятся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E812EA"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инструкции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A176A">
        <w:rPr>
          <w:rFonts w:ascii="Arial" w:eastAsia="Times New Roman" w:hAnsi="Arial" w:cs="Arial"/>
          <w:color w:val="000000"/>
          <w:sz w:val="24"/>
          <w:szCs w:val="24"/>
        </w:rPr>
        <w:t>по обработке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таблице стилей или отдельном приложении. Там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где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структура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заранее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известна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этот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подход является простым и эффективным. Тем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основывается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таксономиях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схемах</w:t>
      </w:r>
      <w:r w:rsidR="00E812EA" w:rsidRPr="009547CD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точное содержание данных документа зачастую наперед неизвестно. Поэтому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разработка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удовлетв</w:t>
      </w:r>
      <w:r w:rsidR="00FA176A">
        <w:rPr>
          <w:rFonts w:ascii="Arial" w:eastAsia="Times New Roman" w:hAnsi="Arial" w:cs="Arial"/>
          <w:color w:val="000000"/>
          <w:sz w:val="24"/>
          <w:szCs w:val="24"/>
        </w:rPr>
        <w:t>орительных</w:t>
      </w:r>
      <w:r w:rsidR="00FA176A"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A176A">
        <w:rPr>
          <w:rFonts w:ascii="Arial" w:eastAsia="Times New Roman" w:hAnsi="Arial" w:cs="Arial"/>
          <w:color w:val="000000"/>
          <w:sz w:val="24"/>
          <w:szCs w:val="24"/>
        </w:rPr>
        <w:t>инструкций</w:t>
      </w:r>
      <w:r w:rsidR="00FA176A"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A176A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FA176A"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A176A">
        <w:rPr>
          <w:rFonts w:ascii="Arial" w:eastAsia="Times New Roman" w:hAnsi="Arial" w:cs="Arial"/>
          <w:color w:val="000000"/>
          <w:sz w:val="24"/>
          <w:szCs w:val="24"/>
        </w:rPr>
        <w:t>обработке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непростой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задачей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FB4D63" w:rsidRDefault="00FB4D63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="00E812EA"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собой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механизм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позволяющий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автору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экземпляра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указать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визуальное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представление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осуществляет</w:t>
      </w:r>
      <w:r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путем</w:t>
      </w:r>
      <w:r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метода</w:t>
      </w:r>
      <w:r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включения</w:t>
      </w:r>
      <w:r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метаданных</w:t>
      </w:r>
      <w:r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экземпляра</w:t>
      </w:r>
      <w:r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документ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 w:rsidR="00E812EA"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E812EA"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E812EA"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66" w:anchor="IXBRL-v1.1-PART1" w:history="1">
        <w:r w:rsidR="00E812EA" w:rsidRP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Спецификация встроенного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определяет способы использования таких данных и метаданных для создания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FB4D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экземпляра документа. </w:t>
      </w:r>
    </w:p>
    <w:p w:rsidR="00E812EA" w:rsidRPr="000F19FD" w:rsidRDefault="00FB4D63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8" w:name="d1e93"/>
      <w:bookmarkEnd w:id="8"/>
      <w:r w:rsidRPr="000F19F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Назначение</w:t>
      </w:r>
      <w:r w:rsidRPr="000F19F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</w:t>
      </w:r>
      <w:r w:rsidRPr="000F19F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ф</w:t>
      </w:r>
      <w:r w:rsidR="00BE711E">
        <w:rPr>
          <w:rFonts w:ascii="Arial" w:eastAsia="Times New Roman" w:hAnsi="Arial" w:cs="Arial"/>
          <w:b/>
          <w:bCs/>
          <w:color w:val="005A9C"/>
          <w:sz w:val="34"/>
          <w:szCs w:val="34"/>
        </w:rPr>
        <w:t>у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нкциональность</w:t>
      </w:r>
    </w:p>
    <w:p w:rsidR="00E812EA" w:rsidRPr="00E812EA" w:rsidRDefault="00BE711E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понимать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назначение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состоит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инкапсуляции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метаданных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4892">
        <w:rPr>
          <w:rFonts w:ascii="Arial" w:eastAsia="Times New Roman" w:hAnsi="Arial" w:cs="Arial"/>
          <w:color w:val="000000"/>
          <w:sz w:val="24"/>
          <w:szCs w:val="24"/>
        </w:rPr>
        <w:t>базовые</w:t>
      </w:r>
      <w:r w:rsidR="00BC4892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BC4892">
        <w:rPr>
          <w:rFonts w:ascii="Arial" w:eastAsia="Times New Roman" w:hAnsi="Arial" w:cs="Arial"/>
          <w:color w:val="000000"/>
          <w:sz w:val="24"/>
          <w:szCs w:val="24"/>
        </w:rPr>
        <w:t>принимающие</w:t>
      </w:r>
      <w:r w:rsidR="00BC4892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BC4892"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="00BC4892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4892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BC4892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4892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="00BC4892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4892">
        <w:rPr>
          <w:rFonts w:ascii="Arial" w:eastAsia="Times New Roman" w:hAnsi="Arial" w:cs="Arial"/>
          <w:color w:val="000000"/>
          <w:sz w:val="24"/>
          <w:szCs w:val="24"/>
        </w:rPr>
        <w:t>извлечения</w:t>
      </w:r>
      <w:r w:rsidR="00BC4892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4892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C4892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4892">
        <w:rPr>
          <w:rFonts w:ascii="Arial" w:eastAsia="Times New Roman" w:hAnsi="Arial" w:cs="Arial"/>
          <w:color w:val="000000"/>
          <w:sz w:val="24"/>
          <w:szCs w:val="24"/>
        </w:rPr>
        <w:t xml:space="preserve">экземпляры документов и последующей обработки в качестве обычного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C4892">
        <w:rPr>
          <w:rFonts w:ascii="Arial" w:eastAsia="Times New Roman" w:hAnsi="Arial" w:cs="Arial"/>
          <w:color w:val="000000"/>
          <w:sz w:val="24"/>
          <w:szCs w:val="24"/>
        </w:rPr>
        <w:t>Следовательно</w:t>
      </w:r>
      <w:r w:rsidR="00BC4892" w:rsidRPr="00BC489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r w:rsidR="00BC4892"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="00BC4892" w:rsidRPr="00BC489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BC4892"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="00BC4892" w:rsidRPr="00BC489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BC4892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="00BC4892" w:rsidRPr="00BC489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BC4892">
        <w:rPr>
          <w:rFonts w:ascii="Arial" w:eastAsia="Times New Roman" w:hAnsi="Arial" w:cs="Arial"/>
          <w:color w:val="000000"/>
          <w:sz w:val="24"/>
          <w:szCs w:val="24"/>
        </w:rPr>
        <w:t>две</w:t>
      </w:r>
      <w:r w:rsidR="00BC4892" w:rsidRPr="00BC489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BC4892">
        <w:rPr>
          <w:rFonts w:ascii="Arial" w:eastAsia="Times New Roman" w:hAnsi="Arial" w:cs="Arial"/>
          <w:color w:val="000000"/>
          <w:sz w:val="24"/>
          <w:szCs w:val="24"/>
        </w:rPr>
        <w:t>функции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</w:p>
    <w:p w:rsidR="00E812EA" w:rsidRPr="00BC4892" w:rsidRDefault="00BC4892" w:rsidP="00E812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Определить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содержание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пакета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 при определенных обстоятельствах может быть подтвержден в качестве такового</w:t>
      </w:r>
      <w:r w:rsidR="00E812EA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;  </w:t>
      </w:r>
    </w:p>
    <w:p w:rsidR="00E812EA" w:rsidRPr="00BC4892" w:rsidRDefault="00BC4892" w:rsidP="00E812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Определить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единый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извлечения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пакета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один или несколько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BC4892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действительные</w:t>
      </w:r>
      <w:r w:rsidR="00E812EA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экземпляры документов.</w:t>
      </w:r>
      <w:r w:rsidR="00E812EA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812EA" w:rsidRPr="00BC4892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9" w:name="d1e112"/>
      <w:bookmarkEnd w:id="9"/>
      <w:r w:rsidRPr="00BC4892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1.2 </w:t>
      </w:r>
      <w:r w:rsidR="00BC4892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Общая</w:t>
      </w:r>
      <w:r w:rsidR="00BC4892" w:rsidRPr="00BC4892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BC4892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информация</w:t>
      </w:r>
      <w:r w:rsidR="00BC4892" w:rsidRPr="00BC4892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BC4892">
        <w:rPr>
          <w:rFonts w:ascii="Arial" w:eastAsia="Times New Roman" w:hAnsi="Arial" w:cs="Arial"/>
          <w:b/>
          <w:bCs/>
          <w:color w:val="005A9C"/>
          <w:sz w:val="34"/>
          <w:szCs w:val="34"/>
        </w:rPr>
        <w:t>о</w:t>
      </w:r>
      <w:r w:rsidR="00BC4892" w:rsidRPr="00BC4892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BC4892">
        <w:rPr>
          <w:rFonts w:ascii="Arial" w:eastAsia="Times New Roman" w:hAnsi="Arial" w:cs="Arial"/>
          <w:b/>
          <w:bCs/>
          <w:color w:val="005A9C"/>
          <w:sz w:val="34"/>
          <w:szCs w:val="34"/>
        </w:rPr>
        <w:t>версии</w:t>
      </w:r>
      <w:r w:rsidR="00BC4892" w:rsidRPr="00BC4892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Pr="00BC4892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1.1</w:t>
      </w:r>
    </w:p>
    <w:p w:rsidR="00E812EA" w:rsidRPr="00AE5C32" w:rsidRDefault="00BC4892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Версия</w:t>
      </w:r>
      <w:r w:rsidR="00E812EA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1.1 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второй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выпуск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для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Эта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добавляет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1.0 </w:t>
      </w:r>
      <w:r>
        <w:rPr>
          <w:rFonts w:ascii="Arial" w:eastAsia="Times New Roman" w:hAnsi="Arial" w:cs="Arial"/>
          <w:color w:val="000000"/>
          <w:sz w:val="24"/>
          <w:szCs w:val="24"/>
        </w:rPr>
        <w:t>механизм</w:t>
      </w:r>
      <w:r w:rsidR="00E812EA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BC48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continuation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разделения</w:t>
      </w:r>
      <w:r w:rsidR="00E812EA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текстового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наполнения</w:t>
      </w:r>
      <w:r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рамках документа</w:t>
      </w:r>
      <w:r w:rsidR="00E812EA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E5C32">
        <w:rPr>
          <w:rFonts w:ascii="Arial" w:eastAsia="Times New Roman" w:hAnsi="Arial" w:cs="Arial"/>
          <w:color w:val="000000"/>
          <w:sz w:val="24"/>
          <w:szCs w:val="24"/>
        </w:rPr>
        <w:t xml:space="preserve">в дополнение к существующему механизму, использующему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BC48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exclude</w:t>
      </w:r>
      <w:r w:rsidR="00E812EA" w:rsidRPr="00BC48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E5C32"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="00AE5C32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5C32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AE5C32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5C32">
        <w:rPr>
          <w:rFonts w:ascii="Arial" w:eastAsia="Times New Roman" w:hAnsi="Arial" w:cs="Arial"/>
          <w:color w:val="000000"/>
          <w:sz w:val="24"/>
          <w:szCs w:val="24"/>
        </w:rPr>
        <w:t>разрешает</w:t>
      </w:r>
      <w:r w:rsidR="00AE5C32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5C32">
        <w:rPr>
          <w:rFonts w:ascii="Arial" w:eastAsia="Times New Roman" w:hAnsi="Arial" w:cs="Arial"/>
          <w:color w:val="000000"/>
          <w:sz w:val="24"/>
          <w:szCs w:val="24"/>
        </w:rPr>
        <w:t>осуществлять</w:t>
      </w:r>
      <w:r w:rsidR="00AE5C32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5C32">
        <w:rPr>
          <w:rFonts w:ascii="Arial" w:eastAsia="Times New Roman" w:hAnsi="Arial" w:cs="Arial"/>
          <w:color w:val="000000"/>
          <w:sz w:val="24"/>
          <w:szCs w:val="24"/>
        </w:rPr>
        <w:t>вложение</w:t>
      </w:r>
      <w:r w:rsidR="00E812EA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AE5C3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AE5C32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5C3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AE5C3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="00AE5C32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AE5C3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E5C32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5C32">
        <w:rPr>
          <w:rFonts w:ascii="Arial" w:eastAsia="Times New Roman" w:hAnsi="Arial" w:cs="Arial"/>
          <w:color w:val="000000"/>
          <w:sz w:val="24"/>
          <w:szCs w:val="24"/>
        </w:rPr>
        <w:t>замещает</w:t>
      </w:r>
      <w:r w:rsidR="00AE5C32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5C32">
        <w:rPr>
          <w:rFonts w:ascii="Arial" w:eastAsia="Times New Roman" w:hAnsi="Arial" w:cs="Arial"/>
          <w:color w:val="000000"/>
          <w:sz w:val="24"/>
          <w:szCs w:val="24"/>
        </w:rPr>
        <w:t>механизм</w:t>
      </w:r>
      <w:r w:rsidR="00AE5C32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5C32">
        <w:rPr>
          <w:rFonts w:ascii="Arial" w:eastAsia="Times New Roman" w:hAnsi="Arial" w:cs="Arial"/>
          <w:color w:val="000000"/>
          <w:sz w:val="24"/>
          <w:szCs w:val="24"/>
        </w:rPr>
        <w:t>связывания</w:t>
      </w:r>
      <w:r w:rsidR="00E812EA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5C32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AE5C32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5C32">
        <w:rPr>
          <w:rFonts w:ascii="Arial" w:eastAsia="Times New Roman" w:hAnsi="Arial" w:cs="Arial"/>
          <w:color w:val="000000"/>
          <w:sz w:val="24"/>
          <w:szCs w:val="24"/>
        </w:rPr>
        <w:t>ресурсов</w:t>
      </w:r>
      <w:r w:rsidR="00AE5C32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5C32">
        <w:rPr>
          <w:rFonts w:ascii="Arial" w:eastAsia="Times New Roman" w:hAnsi="Arial" w:cs="Arial"/>
          <w:color w:val="000000"/>
          <w:sz w:val="24"/>
          <w:szCs w:val="24"/>
        </w:rPr>
        <w:lastRenderedPageBreak/>
        <w:t>сносок</w:t>
      </w:r>
      <w:r w:rsidR="00AE5C32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5C32">
        <w:rPr>
          <w:rFonts w:ascii="Arial" w:eastAsia="Times New Roman" w:hAnsi="Arial" w:cs="Arial"/>
          <w:color w:val="000000"/>
          <w:sz w:val="24"/>
          <w:szCs w:val="24"/>
        </w:rPr>
        <w:t>со структурой, основанной на новом элементе</w:t>
      </w:r>
      <w:r w:rsidR="00E812EA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AE5C3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</w:t>
      </w:r>
      <w:r w:rsidR="00E812EA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540B1">
        <w:rPr>
          <w:rFonts w:ascii="Arial" w:eastAsia="Times New Roman" w:hAnsi="Arial" w:cs="Arial"/>
          <w:color w:val="000000"/>
          <w:sz w:val="24"/>
          <w:szCs w:val="24"/>
        </w:rPr>
        <w:t xml:space="preserve">который также обеспечивают поддержку пояснительных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Fact</w:t>
      </w:r>
      <w:r w:rsidR="003540B1">
        <w:rPr>
          <w:rFonts w:ascii="Arial" w:eastAsia="Times New Roman" w:hAnsi="Arial" w:cs="Arial"/>
          <w:color w:val="000000"/>
          <w:sz w:val="24"/>
          <w:szCs w:val="24"/>
        </w:rPr>
        <w:t>-ссылок</w:t>
      </w:r>
      <w:r w:rsidR="00E812EA" w:rsidRPr="00AE5C3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3540B1" w:rsidRDefault="003540B1" w:rsidP="00E812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0" w:name="d1e137"/>
      <w:bookmarkEnd w:id="10"/>
      <w:r w:rsidRPr="00871FE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2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Структура</w:t>
      </w:r>
    </w:p>
    <w:p w:rsidR="00E812EA" w:rsidRPr="00871FEE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1" w:name="d1e142"/>
      <w:bookmarkEnd w:id="11"/>
      <w:r w:rsidRPr="00871FE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2.1 </w:t>
      </w:r>
      <w:r w:rsidR="00871FE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Документ встроенного </w:t>
      </w:r>
      <w:r w:rsidRPr="00E812EA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XBRL</w:t>
      </w:r>
      <w:r w:rsidRPr="00871FE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E812EA" w:rsidRPr="00871FEE" w:rsidRDefault="00871FEE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="00E812EA"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правило</w:t>
      </w:r>
      <w:r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единым</w:t>
      </w:r>
      <w:r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документом, который</w:t>
      </w:r>
      <w:r w:rsidR="00E812EA"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 отображении в браузере предоставляет полную визуальную композицию 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рендеринг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приведенных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="00E812EA"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71FEE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далее</w:t>
      </w:r>
      <w:r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 - "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="00E812EA"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"),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условии</w:t>
      </w:r>
      <w:r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будет создавать экземпляр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>-документа</w:t>
      </w:r>
      <w:r w:rsidR="00E812EA" w:rsidRPr="00871FE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F25945" w:rsidRDefault="00F25945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вложены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во встроенные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-элементы, которые в свою очередь вложены в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 w:rsidR="00E812EA"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E812EA"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E812EA"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элементы </w:t>
      </w:r>
      <w:r w:rsidR="00E812EA" w:rsidRPr="00F25945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Далее - </w:t>
      </w:r>
      <w:r w:rsidR="00E812EA" w:rsidRPr="00F25945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Элементы разметки</w:t>
      </w:r>
      <w:r w:rsidR="00E812EA"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"). </w:t>
      </w:r>
      <w:r>
        <w:rPr>
          <w:rFonts w:ascii="Arial" w:eastAsia="Times New Roman" w:hAnsi="Arial" w:cs="Arial"/>
          <w:color w:val="000000"/>
          <w:sz w:val="24"/>
          <w:szCs w:val="24"/>
        </w:rPr>
        <w:t>Этот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метод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основан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способности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браузера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игнорировать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>-элементы, которые он не распознает. Фактически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браузер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игнорирует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встроенные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отображает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значения данных, как если бы они были текстовым наполнением элементов разметки. Процессор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игнорировать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разметки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сочетать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встроенные</w:t>
      </w:r>
      <w:r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-элементы со значениями данных для создания экземпляров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-документов </w:t>
      </w:r>
      <w:r w:rsidR="00E812EA" w:rsidRPr="00F25945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далее -</w:t>
      </w:r>
      <w:r w:rsidR="00E812EA"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Целевой документ</w:t>
      </w:r>
      <w:r w:rsidR="00E812EA" w:rsidRPr="00F25945">
        <w:rPr>
          <w:rFonts w:ascii="Arial" w:eastAsia="Times New Roman" w:hAnsi="Arial" w:cs="Arial"/>
          <w:color w:val="000000"/>
          <w:sz w:val="24"/>
          <w:szCs w:val="24"/>
        </w:rPr>
        <w:t xml:space="preserve">"). </w:t>
      </w:r>
    </w:p>
    <w:p w:rsidR="00E812EA" w:rsidRPr="000F19FD" w:rsidRDefault="000F19FD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2" w:name="d1e154"/>
      <w:bookmarkEnd w:id="12"/>
      <w:r w:rsidRPr="000F19F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Множественные документы</w:t>
      </w:r>
    </w:p>
    <w:p w:rsidR="00E812EA" w:rsidRPr="00920D4F" w:rsidRDefault="000F19FD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Современные браузеры налагают эффективный максимальный предел размера файлов, которые они могут обрабатывать. Финансовая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отчетность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крупной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компании</w:t>
      </w:r>
      <w:r w:rsidR="00E812EA"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размер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которой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сос</w:t>
      </w:r>
      <w:r w:rsidR="00920D4F">
        <w:rPr>
          <w:rFonts w:ascii="Arial" w:eastAsia="Times New Roman" w:hAnsi="Arial" w:cs="Arial"/>
          <w:color w:val="000000"/>
          <w:sz w:val="24"/>
          <w:szCs w:val="24"/>
        </w:rPr>
        <w:t>тавлять</w:t>
      </w:r>
      <w:r w:rsidR="00920D4F"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0D4F">
        <w:rPr>
          <w:rFonts w:ascii="Arial" w:eastAsia="Times New Roman" w:hAnsi="Arial" w:cs="Arial"/>
          <w:color w:val="000000"/>
          <w:sz w:val="24"/>
          <w:szCs w:val="24"/>
        </w:rPr>
        <w:t>пять</w:t>
      </w:r>
      <w:r w:rsidR="00920D4F"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0D4F">
        <w:rPr>
          <w:rFonts w:ascii="Arial" w:eastAsia="Times New Roman" w:hAnsi="Arial" w:cs="Arial"/>
          <w:color w:val="000000"/>
          <w:sz w:val="24"/>
          <w:szCs w:val="24"/>
        </w:rPr>
        <w:t>мегабайт</w:t>
      </w:r>
      <w:r w:rsidR="00E812EA"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20D4F">
        <w:rPr>
          <w:rFonts w:ascii="Arial" w:eastAsia="Times New Roman" w:hAnsi="Arial" w:cs="Arial"/>
          <w:color w:val="000000"/>
          <w:sz w:val="24"/>
          <w:szCs w:val="24"/>
        </w:rPr>
        <w:t xml:space="preserve">является слишком большой для обработки большинством браузеров. </w:t>
      </w:r>
    </w:p>
    <w:p w:rsidR="00E812EA" w:rsidRPr="00920D4F" w:rsidRDefault="00920D4F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обойти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ограничение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полный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встроенной</w:t>
      </w:r>
      <w:r w:rsidR="00E812EA"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информации может быть разделен на несколько документов.</w:t>
      </w:r>
      <w:r w:rsidR="00E812EA"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7" w:anchor="IXBRL-v1.1-PART1" w:history="1">
        <w:r w:rsidR="00E812EA" w:rsidRPr="00920D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B4D63" w:rsidRPr="00920D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Спецификация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920D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рассматривать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документов, которые совместно могут формировать часть интернет-сайта, 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качестве цельного встроенного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пакета документов </w:t>
      </w:r>
      <w:r w:rsidR="00E812EA" w:rsidRPr="00920D4F">
        <w:rPr>
          <w:rFonts w:ascii="Arial" w:eastAsia="Times New Roman" w:hAnsi="Arial" w:cs="Arial"/>
          <w:color w:val="000000"/>
          <w:sz w:val="24"/>
          <w:szCs w:val="24"/>
        </w:rPr>
        <w:t>("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").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присутствуют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несколько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ограничений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разделения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метаданных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различными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документами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пакета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="00E812EA"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поэтому он открыт автору для дублирования метаданных по документам или для извлечения общих метаданных </w:t>
      </w:r>
      <w:r w:rsidR="00E812EA" w:rsidRPr="00920D4F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например, контекстной информации</w:t>
      </w:r>
      <w:r w:rsidR="00E812EA"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заголовок документа. </w:t>
      </w:r>
    </w:p>
    <w:p w:rsidR="00E812EA" w:rsidRPr="00920D4F" w:rsidRDefault="00920D4F" w:rsidP="00E812EA">
      <w:pPr>
        <w:shd w:val="clear" w:color="auto" w:fill="CC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создании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нескольких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="00E812EA"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внимательным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относительные</w:t>
      </w:r>
      <w:r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URL</w:t>
      </w:r>
      <w:r>
        <w:rPr>
          <w:rFonts w:ascii="Arial" w:eastAsia="Times New Roman" w:hAnsi="Arial" w:cs="Arial"/>
          <w:color w:val="000000"/>
          <w:sz w:val="24"/>
          <w:szCs w:val="24"/>
        </w:rPr>
        <w:t>-адреса в гиперссылках между документами</w:t>
      </w:r>
      <w:r w:rsidR="00E812EA"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6646A">
        <w:rPr>
          <w:rFonts w:ascii="Arial" w:eastAsia="Times New Roman" w:hAnsi="Arial" w:cs="Arial"/>
          <w:color w:val="000000"/>
          <w:sz w:val="24"/>
          <w:szCs w:val="24"/>
        </w:rPr>
        <w:t>чтобы они не распадались при переносе в другую среду</w:t>
      </w:r>
      <w:r w:rsidR="00E812EA" w:rsidRPr="00920D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16646A" w:rsidRDefault="00E812EA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64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8" w:anchor="IXBRL-v1.1-PART1" w:history="1">
        <w:r w:rsidRPr="001664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B4D63" w:rsidRPr="001664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Спецификация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1664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16646A" w:rsidRPr="001664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646A"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="0016646A" w:rsidRPr="0016646A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16646A">
        <w:rPr>
          <w:rFonts w:ascii="Arial" w:eastAsia="Times New Roman" w:hAnsi="Arial" w:cs="Arial"/>
          <w:color w:val="000000"/>
          <w:sz w:val="24"/>
          <w:szCs w:val="24"/>
        </w:rPr>
        <w:t>хотя это НЕ рекомендуется</w:t>
      </w:r>
      <w:r w:rsidRPr="0016646A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Pr="001664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646A">
        <w:rPr>
          <w:rFonts w:ascii="Arial" w:eastAsia="Times New Roman" w:hAnsi="Arial" w:cs="Arial"/>
          <w:color w:val="000000"/>
          <w:sz w:val="24"/>
          <w:szCs w:val="24"/>
        </w:rPr>
        <w:t xml:space="preserve">состоять как из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 w:rsidR="0016646A">
        <w:rPr>
          <w:rFonts w:ascii="Arial" w:eastAsia="Times New Roman" w:hAnsi="Arial" w:cs="Arial"/>
          <w:color w:val="000000"/>
          <w:sz w:val="24"/>
          <w:szCs w:val="24"/>
        </w:rPr>
        <w:t xml:space="preserve">, так и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Pr="001664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646A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16646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69" w:anchor="IXBRL-v1.1-PART1" w:history="1">
        <w:r w:rsidRPr="001664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B4D63" w:rsidRPr="001664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Спецификация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16646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1664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646A">
        <w:rPr>
          <w:rFonts w:ascii="Arial" w:eastAsia="Times New Roman" w:hAnsi="Arial" w:cs="Arial"/>
          <w:color w:val="000000"/>
          <w:sz w:val="24"/>
          <w:szCs w:val="24"/>
        </w:rPr>
        <w:t>требует</w:t>
      </w:r>
      <w:r w:rsidR="0016646A" w:rsidRPr="0016646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6646A"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="0016646A" w:rsidRPr="001664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646A"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="0016646A" w:rsidRPr="001664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646A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="0016646A" w:rsidRPr="001664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646A">
        <w:rPr>
          <w:rFonts w:ascii="Arial" w:eastAsia="Times New Roman" w:hAnsi="Arial" w:cs="Arial"/>
          <w:color w:val="000000"/>
          <w:sz w:val="24"/>
          <w:szCs w:val="24"/>
        </w:rPr>
        <w:t>совместимости</w:t>
      </w:r>
      <w:r w:rsidR="0016646A" w:rsidRPr="001664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646A">
        <w:rPr>
          <w:rFonts w:ascii="Arial" w:eastAsia="Times New Roman" w:hAnsi="Arial" w:cs="Arial"/>
          <w:color w:val="000000"/>
          <w:sz w:val="24"/>
          <w:szCs w:val="24"/>
        </w:rPr>
        <w:t xml:space="preserve">осуществил проверку любых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847E2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16646A">
        <w:rPr>
          <w:rFonts w:ascii="Arial" w:eastAsia="Times New Roman" w:hAnsi="Arial" w:cs="Arial"/>
          <w:color w:val="000000"/>
          <w:sz w:val="24"/>
          <w:szCs w:val="24"/>
        </w:rPr>
        <w:t xml:space="preserve">документов на соответствие схеме и упустил проверку или обработку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16646A">
        <w:rPr>
          <w:rFonts w:ascii="Arial" w:eastAsia="Times New Roman" w:hAnsi="Arial" w:cs="Arial"/>
          <w:color w:val="000000"/>
          <w:sz w:val="24"/>
          <w:szCs w:val="24"/>
        </w:rPr>
        <w:t xml:space="preserve"> смешанного типа</w:t>
      </w:r>
      <w:r w:rsidRPr="0016646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2620ED" w:rsidRDefault="007146D6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3" w:name="d1e178"/>
      <w:bookmarkEnd w:id="13"/>
      <w:r w:rsidRPr="002620ED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2.3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Целевые</w:t>
      </w:r>
      <w:r w:rsidRPr="002620E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документы</w:t>
      </w:r>
    </w:p>
    <w:p w:rsidR="00E812EA" w:rsidRPr="00987219" w:rsidRDefault="007146D6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="00E812EA"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создавать</w:t>
      </w:r>
      <w:r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чем</w:t>
      </w:r>
      <w:r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целевой</w:t>
      </w:r>
      <w:r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="00E812EA"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55B25"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="00055B25"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5B25"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="00055B25"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5B25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="00055B25"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5B25">
        <w:rPr>
          <w:rFonts w:ascii="Arial" w:eastAsia="Times New Roman" w:hAnsi="Arial" w:cs="Arial"/>
          <w:color w:val="000000"/>
          <w:sz w:val="24"/>
          <w:szCs w:val="24"/>
        </w:rPr>
        <w:t>отбора</w:t>
      </w:r>
      <w:r w:rsidR="00055B25"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5B25">
        <w:rPr>
          <w:rFonts w:ascii="Arial" w:eastAsia="Times New Roman" w:hAnsi="Arial" w:cs="Arial"/>
          <w:color w:val="000000"/>
          <w:sz w:val="24"/>
          <w:szCs w:val="24"/>
        </w:rPr>
        <w:t>два</w:t>
      </w:r>
      <w:r w:rsidR="00055B25"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055B25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055B25"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5B25"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="00055B25"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055B25">
        <w:rPr>
          <w:rFonts w:ascii="Arial" w:eastAsia="Times New Roman" w:hAnsi="Arial" w:cs="Arial"/>
          <w:color w:val="000000"/>
          <w:sz w:val="24"/>
          <w:szCs w:val="24"/>
        </w:rPr>
        <w:t>отдельных</w:t>
      </w:r>
      <w:r w:rsidR="00055B25"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055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5B25">
        <w:rPr>
          <w:rFonts w:ascii="Arial" w:eastAsia="Times New Roman" w:hAnsi="Arial" w:cs="Arial"/>
          <w:color w:val="000000"/>
          <w:sz w:val="24"/>
          <w:szCs w:val="24"/>
        </w:rPr>
        <w:t>отчетов и отобразить данные на одной веб-странице. Это</w:t>
      </w:r>
      <w:r w:rsidR="00055B25" w:rsidRPr="009872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5B25">
        <w:rPr>
          <w:rFonts w:ascii="Arial" w:eastAsia="Times New Roman" w:hAnsi="Arial" w:cs="Arial"/>
          <w:color w:val="000000"/>
          <w:sz w:val="24"/>
          <w:szCs w:val="24"/>
        </w:rPr>
        <w:t>позволит</w:t>
      </w:r>
      <w:r w:rsidR="00055B25" w:rsidRPr="009872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5B25">
        <w:rPr>
          <w:rFonts w:ascii="Arial" w:eastAsia="Times New Roman" w:hAnsi="Arial" w:cs="Arial"/>
          <w:color w:val="000000"/>
          <w:sz w:val="24"/>
          <w:szCs w:val="24"/>
        </w:rPr>
        <w:t>автору</w:t>
      </w:r>
      <w:r w:rsidR="00055B25" w:rsidRPr="009872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5B25">
        <w:rPr>
          <w:rFonts w:ascii="Arial" w:eastAsia="Times New Roman" w:hAnsi="Arial" w:cs="Arial"/>
          <w:color w:val="000000"/>
          <w:sz w:val="24"/>
          <w:szCs w:val="24"/>
        </w:rPr>
        <w:t>создать</w:t>
      </w:r>
      <w:r w:rsidR="00055B25" w:rsidRPr="009872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 w:rsidR="00847E2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055B25">
        <w:rPr>
          <w:rFonts w:ascii="Arial" w:eastAsia="Times New Roman" w:hAnsi="Arial" w:cs="Arial"/>
          <w:color w:val="000000"/>
          <w:sz w:val="24"/>
          <w:szCs w:val="24"/>
        </w:rPr>
        <w:t>страницу</w:t>
      </w:r>
      <w:r w:rsidR="00055B25" w:rsidRPr="0098721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55B25">
        <w:rPr>
          <w:rFonts w:ascii="Arial" w:eastAsia="Times New Roman" w:hAnsi="Arial" w:cs="Arial"/>
          <w:color w:val="000000"/>
          <w:sz w:val="24"/>
          <w:szCs w:val="24"/>
        </w:rPr>
        <w:t>которая</w:t>
      </w:r>
      <w:r w:rsidR="00055B25" w:rsidRPr="009872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87219">
        <w:rPr>
          <w:rFonts w:ascii="Arial" w:eastAsia="Times New Roman" w:hAnsi="Arial" w:cs="Arial"/>
          <w:color w:val="000000"/>
          <w:sz w:val="24"/>
          <w:szCs w:val="24"/>
        </w:rPr>
        <w:t xml:space="preserve">сочетает в себе сравнительные данные различных компаний, которые при обработке преобразуются в пакет финансовых отчетов, по одному для каждой компании. </w:t>
      </w:r>
    </w:p>
    <w:p w:rsidR="00E812EA" w:rsidRPr="000203D5" w:rsidRDefault="00F01288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Однако,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важно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путать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механизм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нескольких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вводных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E812EA" w:rsidRPr="00F01288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е.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 механизмом нескольких выводных документов </w:t>
      </w:r>
      <w:r w:rsidR="00E812EA" w:rsidRPr="00F01288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E812EA" w:rsidRPr="00F01288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е. целевых документов</w:t>
      </w:r>
      <w:r w:rsidR="00E812EA"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задачи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отобразить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несколько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виде нескольких целевых документов не ставилось</w:t>
      </w:r>
      <w:r w:rsidR="00E812EA"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хотя существует возможность сконструировать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таким образом</w:t>
      </w:r>
      <w:r w:rsidR="00E812EA" w:rsidRPr="00F0128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>Любые</w:t>
      </w:r>
      <w:r w:rsidR="000203D5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>два</w:t>
      </w:r>
      <w:r w:rsidR="000203D5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>случайных</w:t>
      </w:r>
      <w:r w:rsidR="000203D5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>встроенных</w:t>
      </w:r>
      <w:r w:rsidR="000203D5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03D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47E2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="00E812EA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0203D5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0203D5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>обработке</w:t>
      </w:r>
      <w:r w:rsidR="000203D5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>создадут</w:t>
      </w:r>
      <w:r w:rsidR="000203D5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>индивидуальные</w:t>
      </w:r>
      <w:r w:rsidR="000203D5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>целевые</w:t>
      </w:r>
      <w:r w:rsidR="000203D5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="000203D5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>часто</w:t>
      </w:r>
      <w:r w:rsidR="000203D5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0203D5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>будут</w:t>
      </w:r>
      <w:r w:rsidR="000203D5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>подход</w:t>
      </w:r>
      <w:r w:rsidR="00FC3127">
        <w:rPr>
          <w:rFonts w:ascii="Arial" w:eastAsia="Times New Roman" w:hAnsi="Arial" w:cs="Arial"/>
          <w:color w:val="000000"/>
          <w:sz w:val="24"/>
          <w:szCs w:val="24"/>
        </w:rPr>
        <w:t>ить</w:t>
      </w:r>
      <w:r w:rsidR="000203D5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C3127">
        <w:rPr>
          <w:rFonts w:ascii="Arial" w:eastAsia="Times New Roman" w:hAnsi="Arial" w:cs="Arial"/>
          <w:color w:val="000000"/>
          <w:sz w:val="24"/>
          <w:szCs w:val="24"/>
        </w:rPr>
        <w:t xml:space="preserve">в роли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 xml:space="preserve">составных элементов одного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0203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03D5">
        <w:rPr>
          <w:rFonts w:ascii="Arial" w:eastAsia="Times New Roman" w:hAnsi="Arial" w:cs="Arial"/>
          <w:color w:val="000000"/>
          <w:sz w:val="24"/>
          <w:szCs w:val="24"/>
        </w:rPr>
        <w:t xml:space="preserve">по причине наличия потребности обеспечить уникальность идентификаторов и </w:t>
      </w:r>
      <w:r w:rsidR="00FC3127">
        <w:rPr>
          <w:rFonts w:ascii="Arial" w:eastAsia="Times New Roman" w:hAnsi="Arial" w:cs="Arial"/>
          <w:color w:val="000000"/>
          <w:sz w:val="24"/>
          <w:szCs w:val="24"/>
        </w:rPr>
        <w:t xml:space="preserve">ссылок в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FC3127">
        <w:rPr>
          <w:rFonts w:ascii="Arial" w:eastAsia="Times New Roman" w:hAnsi="Arial" w:cs="Arial"/>
          <w:color w:val="000000"/>
          <w:sz w:val="24"/>
          <w:szCs w:val="24"/>
        </w:rPr>
        <w:t xml:space="preserve"> и для того, чтобы целевые атрибуты были установлены надлежащим образом. </w:t>
      </w:r>
    </w:p>
    <w:p w:rsidR="00E812EA" w:rsidRPr="002620ED" w:rsidRDefault="003F537A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Каждый</w:t>
      </w:r>
      <w:r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E812EA"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отображается в заданном целевом документе. Целевой</w:t>
      </w:r>
      <w:r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идентифицируется</w:t>
      </w:r>
      <w:r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логически</w:t>
      </w:r>
      <w:r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физически</w:t>
      </w:r>
      <w:r w:rsidR="00E812EA"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посредством «целевого» атрибута </w:t>
      </w:r>
      <w:r w:rsidR="00E812EA" w:rsidRPr="003F537A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при наличии</w:t>
      </w:r>
      <w:r w:rsidR="00E812EA"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такого встроенного</w:t>
      </w:r>
      <w:r w:rsidR="00E812EA"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47E27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E812EA"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отсутствии</w:t>
      </w:r>
      <w:r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целевого</w:t>
      </w:r>
      <w:r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3F53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47E27">
        <w:rPr>
          <w:rFonts w:ascii="Arial" w:eastAsia="Times New Roman" w:hAnsi="Arial" w:cs="Arial"/>
          <w:color w:val="000000"/>
          <w:sz w:val="24"/>
          <w:szCs w:val="24"/>
        </w:rPr>
        <w:t>-элемент буде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 отображаться в целевом документе «по умолчанию». </w:t>
      </w:r>
    </w:p>
    <w:p w:rsidR="00E812EA" w:rsidRPr="009E3690" w:rsidRDefault="00384B44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Различия</w:t>
      </w:r>
      <w:r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конкретными</w:t>
      </w:r>
      <w:r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целевыми</w:t>
      </w:r>
      <w:r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документами</w:t>
      </w:r>
      <w:r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целевым</w:t>
      </w:r>
      <w:r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документом</w:t>
      </w:r>
      <w:r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умолчанию</w:t>
      </w:r>
      <w:r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кроме</w:t>
      </w:r>
      <w:r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удобства</w:t>
      </w:r>
      <w:r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9B4044"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B4044">
        <w:rPr>
          <w:rFonts w:ascii="Arial" w:eastAsia="Times New Roman" w:hAnsi="Arial" w:cs="Arial"/>
          <w:color w:val="000000"/>
          <w:sz w:val="24"/>
          <w:szCs w:val="24"/>
        </w:rPr>
        <w:t>отсутствуют</w:t>
      </w:r>
      <w:r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E3690">
        <w:rPr>
          <w:rFonts w:ascii="Arial" w:eastAsia="Times New Roman" w:hAnsi="Arial" w:cs="Arial"/>
          <w:color w:val="000000"/>
          <w:sz w:val="24"/>
          <w:szCs w:val="24"/>
        </w:rPr>
        <w:t>Следовательно, при отсутствии целевых атрибутов появится один целевой документ и целевой документ по умолчанию. С</w:t>
      </w:r>
      <w:r w:rsidR="009E3690"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3690">
        <w:rPr>
          <w:rFonts w:ascii="Arial" w:eastAsia="Times New Roman" w:hAnsi="Arial" w:cs="Arial"/>
          <w:color w:val="000000"/>
          <w:sz w:val="24"/>
          <w:szCs w:val="24"/>
        </w:rPr>
        <w:t>другой</w:t>
      </w:r>
      <w:r w:rsidR="009E3690"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3690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9E3690"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E3690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9E3690"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3690">
        <w:rPr>
          <w:rFonts w:ascii="Arial" w:eastAsia="Times New Roman" w:hAnsi="Arial" w:cs="Arial"/>
          <w:color w:val="000000"/>
          <w:sz w:val="24"/>
          <w:szCs w:val="24"/>
        </w:rPr>
        <w:t>целевые</w:t>
      </w:r>
      <w:r w:rsidR="009E3690"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3690"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="009E3690"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3690">
        <w:rPr>
          <w:rFonts w:ascii="Arial" w:eastAsia="Times New Roman" w:hAnsi="Arial" w:cs="Arial"/>
          <w:color w:val="000000"/>
          <w:sz w:val="24"/>
          <w:szCs w:val="24"/>
        </w:rPr>
        <w:t>установлены</w:t>
      </w:r>
      <w:r w:rsidR="009E3690"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369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9E3690"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3690">
        <w:rPr>
          <w:rFonts w:ascii="Arial" w:eastAsia="Times New Roman" w:hAnsi="Arial" w:cs="Arial"/>
          <w:color w:val="000000"/>
          <w:sz w:val="24"/>
          <w:szCs w:val="24"/>
        </w:rPr>
        <w:t>всех</w:t>
      </w:r>
      <w:r w:rsidR="009E3690"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3690">
        <w:rPr>
          <w:rFonts w:ascii="Arial" w:eastAsia="Times New Roman" w:hAnsi="Arial" w:cs="Arial"/>
          <w:color w:val="000000"/>
          <w:sz w:val="24"/>
          <w:szCs w:val="24"/>
        </w:rPr>
        <w:t>соответствующих</w:t>
      </w:r>
      <w:r w:rsidR="009E3690"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3690">
        <w:rPr>
          <w:rFonts w:ascii="Arial" w:eastAsia="Times New Roman" w:hAnsi="Arial" w:cs="Arial"/>
          <w:color w:val="000000"/>
          <w:sz w:val="24"/>
          <w:szCs w:val="24"/>
        </w:rPr>
        <w:t>встроенных</w:t>
      </w:r>
      <w:r w:rsidR="009E3690"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47E2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9E3690">
        <w:rPr>
          <w:rFonts w:ascii="Arial" w:eastAsia="Times New Roman" w:hAnsi="Arial" w:cs="Arial"/>
          <w:color w:val="000000"/>
          <w:sz w:val="24"/>
          <w:szCs w:val="24"/>
        </w:rPr>
        <w:t>элементах</w:t>
      </w:r>
      <w:r w:rsidR="00E812EA"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E3690">
        <w:rPr>
          <w:rFonts w:ascii="Arial" w:eastAsia="Times New Roman" w:hAnsi="Arial" w:cs="Arial"/>
          <w:color w:val="000000"/>
          <w:sz w:val="24"/>
          <w:szCs w:val="24"/>
        </w:rPr>
        <w:t>целевой документ по умолчанию будет отсутствовать</w:t>
      </w:r>
      <w:r w:rsidR="00E812EA" w:rsidRPr="009E36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E3690">
        <w:rPr>
          <w:rFonts w:ascii="Arial" w:eastAsia="Times New Roman" w:hAnsi="Arial" w:cs="Arial"/>
          <w:color w:val="000000"/>
          <w:sz w:val="24"/>
          <w:szCs w:val="24"/>
        </w:rPr>
        <w:t xml:space="preserve">а если величина всех таких целевых атрибутов является одинаковой, тогда будет создан только один целевой документ. </w:t>
      </w:r>
    </w:p>
    <w:p w:rsidR="00E812EA" w:rsidRPr="00A10349" w:rsidRDefault="00A10349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Отсюда</w:t>
      </w:r>
      <w:r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целевой</w:t>
      </w:r>
      <w:r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никогда</w:t>
      </w:r>
      <w:r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указывается</w:t>
      </w:r>
      <w:r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все выходные данные будут отображаться в том же самом одном целевом документе. Если</w:t>
      </w:r>
      <w:r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целевые</w:t>
      </w:r>
      <w:r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указываются</w:t>
      </w:r>
      <w:r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отдельных</w:t>
      </w:r>
      <w:r w:rsidRPr="00A103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случаях, будут создаваться как минимум два целевых документа. </w:t>
      </w:r>
    </w:p>
    <w:p w:rsidR="00E812EA" w:rsidRPr="002620ED" w:rsidRDefault="00A10349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Следовательно, как правило, отдельный элемент не будет отображаться в более чем одном целевом документе.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Исключениями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будут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случаи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сноска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формируется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фактами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различными целевыми атрибутами</w:t>
      </w:r>
      <w:r w:rsidR="00E812EA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при этом сноски будут отображаться во всех соответствующих целевых документах. Аналогичная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ситуация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возникает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случаях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157CB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факт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вместо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сноски</w:t>
      </w:r>
      <w:r w:rsidR="00E812EA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хотя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справочный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факт</w:t>
      </w:r>
      <w:r w:rsidR="00101334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также может иметь свой собственный целевой атрибут</w:t>
      </w:r>
      <w:r w:rsidR="00E812EA" w:rsidRPr="0010133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>который также будет отображаться</w:t>
      </w:r>
      <w:r w:rsidR="00157CB7" w:rsidRPr="00157C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57CB7">
        <w:rPr>
          <w:rFonts w:ascii="Arial" w:eastAsia="Times New Roman" w:hAnsi="Arial" w:cs="Arial"/>
          <w:color w:val="000000"/>
          <w:sz w:val="24"/>
          <w:szCs w:val="24"/>
        </w:rPr>
        <w:t>отдельно</w:t>
      </w:r>
      <w:r w:rsidR="00101334">
        <w:rPr>
          <w:rFonts w:ascii="Arial" w:eastAsia="Times New Roman" w:hAnsi="Arial" w:cs="Arial"/>
          <w:color w:val="000000"/>
          <w:sz w:val="24"/>
          <w:szCs w:val="24"/>
        </w:rPr>
        <w:t xml:space="preserve">, а не только в качестве продукта отношения.  </w:t>
      </w:r>
    </w:p>
    <w:p w:rsidR="00E812EA" w:rsidRPr="00157CB7" w:rsidRDefault="008D0367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4" w:name="d1e203"/>
      <w:bookmarkEnd w:id="14"/>
      <w:r w:rsidRPr="00157CB7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2.4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Использование</w:t>
      </w:r>
      <w:r w:rsidRPr="00157CB7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типов</w:t>
      </w:r>
      <w:r w:rsidRPr="00157CB7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идентификации</w:t>
      </w:r>
    </w:p>
    <w:p w:rsidR="00E812EA" w:rsidRPr="008D0367" w:rsidRDefault="008D0367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Поскольку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несколько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="00E812EA" w:rsidRPr="008D036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использование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идентификаторов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справочных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идентификаторов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IDREF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E812EA"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применяется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>
        <w:rPr>
          <w:rFonts w:ascii="Arial" w:eastAsia="Times New Roman" w:hAnsi="Arial" w:cs="Arial"/>
          <w:color w:val="000000"/>
          <w:sz w:val="24"/>
          <w:szCs w:val="24"/>
        </w:rPr>
        <w:t>, а не отдельного встроенного</w:t>
      </w:r>
      <w:r w:rsidR="00E812EA"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157CB7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="00E812EA"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типа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IDREF</w:t>
      </w:r>
      <w:r w:rsidR="00E812EA"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должен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соответствующий идентификатор где-то в пределах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не обязательно в рамках одного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157CB7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документа. Тем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обычный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метод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ввода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IDREF</w:t>
      </w:r>
      <w:r w:rsidR="00E812EA"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D0367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="00E812EA"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0" w:anchor="XMLSCHEMA-DATATYPES" w:history="1">
        <w:r w:rsidRPr="008D03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8D03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схемы</w:t>
        </w:r>
        <w:r w:rsidRPr="008D03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типов</w:t>
        </w:r>
        <w:r w:rsidRPr="008D03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данных</w:t>
        </w:r>
        <w:r w:rsidR="00E812EA" w:rsidRPr="008D03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8D0367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может применяться только для целей проверки в рамках одного документа. </w:t>
      </w:r>
    </w:p>
    <w:p w:rsidR="00E812EA" w:rsidRPr="00BE23D4" w:rsidRDefault="00444DFB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Проверка</w:t>
      </w:r>
      <w:r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схемы</w:t>
      </w:r>
      <w:r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применяется</w:t>
      </w:r>
      <w:r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>
        <w:rPr>
          <w:rFonts w:ascii="Arial" w:eastAsia="Times New Roman" w:hAnsi="Arial" w:cs="Arial"/>
          <w:color w:val="000000"/>
          <w:sz w:val="24"/>
          <w:szCs w:val="24"/>
        </w:rPr>
        <w:t>, которые были объединены для создания единого документа</w:t>
      </w:r>
      <w:r w:rsidR="00E812EA"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время</w:t>
      </w:r>
      <w:r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встроенные</w:t>
      </w:r>
      <w:r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157CB7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содержащиеся</w:t>
      </w:r>
      <w:r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>
        <w:rPr>
          <w:rFonts w:ascii="Arial" w:eastAsia="Times New Roman" w:hAnsi="Arial" w:cs="Arial"/>
          <w:color w:val="000000"/>
          <w:sz w:val="24"/>
          <w:szCs w:val="24"/>
        </w:rPr>
        <w:t>, могут быть объединены без искажения семантики</w:t>
      </w:r>
      <w:r w:rsidR="00E812EA" w:rsidRPr="00444DF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подобные операции с элементами разметки не будут удачны. </w:t>
      </w:r>
      <w:r w:rsidR="00BE23D4">
        <w:rPr>
          <w:rFonts w:ascii="Arial" w:eastAsia="Times New Roman" w:hAnsi="Arial" w:cs="Arial"/>
          <w:color w:val="000000"/>
          <w:sz w:val="24"/>
          <w:szCs w:val="24"/>
        </w:rPr>
        <w:t>Существуют</w:t>
      </w:r>
      <w:r w:rsidR="00BE23D4" w:rsidRPr="00BE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23D4">
        <w:rPr>
          <w:rFonts w:ascii="Arial" w:eastAsia="Times New Roman" w:hAnsi="Arial" w:cs="Arial"/>
          <w:color w:val="000000"/>
          <w:sz w:val="24"/>
          <w:szCs w:val="24"/>
        </w:rPr>
        <w:t>некоторые</w:t>
      </w:r>
      <w:r w:rsidR="00BE23D4" w:rsidRPr="00BE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23D4">
        <w:rPr>
          <w:rFonts w:ascii="Arial" w:eastAsia="Times New Roman" w:hAnsi="Arial" w:cs="Arial"/>
          <w:color w:val="000000"/>
          <w:sz w:val="24"/>
          <w:szCs w:val="24"/>
        </w:rPr>
        <w:t>трудности</w:t>
      </w:r>
      <w:r w:rsidR="00BE23D4" w:rsidRPr="00BE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23D4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BE23D4" w:rsidRPr="00BE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23D4">
        <w:rPr>
          <w:rFonts w:ascii="Arial" w:eastAsia="Times New Roman" w:hAnsi="Arial" w:cs="Arial"/>
          <w:color w:val="000000"/>
          <w:sz w:val="24"/>
          <w:szCs w:val="24"/>
        </w:rPr>
        <w:t>осуществлении</w:t>
      </w:r>
      <w:r w:rsidR="00BE23D4" w:rsidRPr="00BE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23D4">
        <w:rPr>
          <w:rFonts w:ascii="Arial" w:eastAsia="Times New Roman" w:hAnsi="Arial" w:cs="Arial"/>
          <w:color w:val="000000"/>
          <w:sz w:val="24"/>
          <w:szCs w:val="24"/>
        </w:rPr>
        <w:t>слияния</w:t>
      </w:r>
      <w:r w:rsidR="00BE23D4" w:rsidRPr="00BE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23D4">
        <w:rPr>
          <w:rFonts w:ascii="Arial" w:eastAsia="Times New Roman" w:hAnsi="Arial" w:cs="Arial"/>
          <w:color w:val="000000"/>
          <w:sz w:val="24"/>
          <w:szCs w:val="24"/>
        </w:rPr>
        <w:t>подобных</w:t>
      </w:r>
      <w:r w:rsidR="00BE23D4" w:rsidRPr="00BE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23D4"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="00BE23D4" w:rsidRPr="00BE23D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E23D4">
        <w:rPr>
          <w:rFonts w:ascii="Arial" w:eastAsia="Times New Roman" w:hAnsi="Arial" w:cs="Arial"/>
          <w:color w:val="000000"/>
          <w:sz w:val="24"/>
          <w:szCs w:val="24"/>
        </w:rPr>
        <w:t>таких</w:t>
      </w:r>
      <w:r w:rsidR="00BE23D4" w:rsidRPr="00BE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23D4"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="00BE23D4" w:rsidRPr="00BE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HTML</w:t>
      </w:r>
      <w:r w:rsidR="00E812EA" w:rsidRPr="00BE23D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HEAD</w:t>
      </w:r>
      <w:r w:rsidR="00BE23D4" w:rsidRPr="00BE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23D4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BE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BODY</w:t>
      </w:r>
      <w:r w:rsidR="00BE23D4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BE23D4">
        <w:rPr>
          <w:rFonts w:ascii="Arial" w:eastAsia="Times New Roman" w:hAnsi="Arial" w:cs="Arial"/>
          <w:color w:val="000000"/>
          <w:sz w:val="24"/>
          <w:szCs w:val="24"/>
        </w:rPr>
        <w:t xml:space="preserve"> а провести</w:t>
      </w:r>
      <w:r w:rsidR="00E812EA" w:rsidRPr="00BE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23D4">
        <w:rPr>
          <w:rFonts w:ascii="Arial" w:eastAsia="Times New Roman" w:hAnsi="Arial" w:cs="Arial"/>
          <w:color w:val="000000"/>
          <w:sz w:val="24"/>
          <w:szCs w:val="24"/>
        </w:rPr>
        <w:t xml:space="preserve">надежную проверку документа после слияния будет непросто. </w:t>
      </w:r>
    </w:p>
    <w:p w:rsidR="00E812EA" w:rsidRPr="00C16FFA" w:rsidRDefault="00C16FFA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Проблема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заключается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проверки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помощи модельной схемы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E812EA"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охватывает как встроенные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097EFC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элементы, так и элементы разметки. Учитывая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слияние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привести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непредсказуемым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результатам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действительности</w:t>
      </w:r>
      <w:r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E812EA"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имеет смысл ограничить проверку уровня схемы по каждому отдельному встроенному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097EFC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документу, а не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C16FF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070928" w:rsidRDefault="00070928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избегать</w:t>
      </w:r>
      <w:r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типов</w:t>
      </w:r>
      <w:r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IDREF</w:t>
      </w:r>
      <w:r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IDREFS</w:t>
      </w:r>
      <w:r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812EA"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1" w:anchor="IXBRL-v1.1-PART2" w:history="1">
        <w:r w:rsidR="00E812EA" w:rsidRPr="0007092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Схеме</w:t>
        </w:r>
        <w:r w:rsidRPr="0007092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proofErr w:type="gramStart"/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proofErr w:type="gramEnd"/>
        <w:r w:rsidRPr="0007092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07092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вместо которых используем типы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</w:t>
      </w:r>
      <w:r w:rsidR="00E812EA" w:rsidRPr="0007092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gramStart"/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NCName</w:t>
      </w:r>
      <w:r w:rsidR="00E812EA"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заменяя неявные ограничения схемы соответствующими обязывающими условиями (</w:t>
      </w:r>
      <w:r w:rsidR="00E812EA" w:rsidRPr="00E812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E812EA"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рамках</w:t>
      </w:r>
      <w:r w:rsidR="00E812EA"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2" w:anchor="IXBRL-v1.1-PART1" w:history="1">
        <w:r w:rsidR="00E812EA" w:rsidRPr="0007092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07092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FB4D63" w:rsidRPr="0007092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07092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070928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E812EA"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Затем</w:t>
      </w:r>
      <w:r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обязывающие</w:t>
      </w:r>
      <w:r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условия</w:t>
      </w:r>
      <w:r w:rsidR="00E812EA"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70928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E812EA" w:rsidRPr="00E812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MUST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070928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E812EA"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проходят</w:t>
      </w:r>
      <w:r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проверку</w:t>
      </w:r>
      <w:r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 помощи проприетарного кода в рамках процессора контроля совместимости</w:t>
      </w:r>
      <w:r w:rsidR="00E812EA"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который может провести такую операцию, не заботясь о влиянии слияния на проверку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E812EA" w:rsidRPr="0007092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2620ED" w:rsidRDefault="00070928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Мы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приняли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тот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подход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необязательным</w:t>
      </w:r>
      <w:r w:rsidR="00E812EA"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4C4E74"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атрибутом</w:t>
      </w:r>
      <w:r w:rsidR="00E812EA"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 xml:space="preserve">который использует тип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</w:t>
      </w:r>
      <w:r w:rsidR="00E812EA" w:rsidRPr="004C4E7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gramStart"/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NCName</w:t>
      </w:r>
      <w:r w:rsidR="004C4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и должен быть уникальным по требованию</w:t>
      </w:r>
      <w:r w:rsidR="00E812EA"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3" w:anchor="IXBRL-v1.1-PART1" w:history="1">
        <w:r w:rsidR="00E812EA" w:rsidRPr="002620E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4C4E7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</w:t>
        </w:r>
        <w:r w:rsidR="00FB4D63" w:rsidRPr="002620E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B4D63" w:rsidRPr="004C4E7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FB4D63" w:rsidRPr="002620E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2620E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4C4E74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4C4E74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2620ED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E812EA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Требования</w:t>
      </w:r>
      <w:r w:rsidR="004C4E74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уникальности</w:t>
      </w:r>
      <w:r w:rsidR="004C4E74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атрибутов</w:t>
      </w:r>
      <w:r w:rsidR="004C4E74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идентификатора</w:t>
      </w:r>
      <w:r w:rsidR="004C4E74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4C4E74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4C4E74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позволяют</w:t>
      </w:r>
      <w:r w:rsidR="004C4E74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упростить</w:t>
      </w:r>
      <w:r w:rsidR="004C4E74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процессору</w:t>
      </w:r>
      <w:r w:rsidR="004C4E74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процедуру</w:t>
      </w:r>
      <w:r w:rsidR="004C4E74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идентификации</w:t>
      </w:r>
      <w:r w:rsidR="004C4E74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="004C4E74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4C4E74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4E74">
        <w:rPr>
          <w:rFonts w:ascii="Arial" w:eastAsia="Times New Roman" w:hAnsi="Arial" w:cs="Arial"/>
          <w:color w:val="000000"/>
          <w:sz w:val="24"/>
          <w:szCs w:val="24"/>
        </w:rPr>
        <w:t>необходимости</w:t>
      </w:r>
      <w:r w:rsidR="004C4E74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4C4E74" w:rsidRDefault="004C4E74" w:rsidP="00E812EA">
      <w:pPr>
        <w:shd w:val="clear" w:color="auto" w:fill="CC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Авторам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помнить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contextRef</w:t>
      </w:r>
      <w:r w:rsidR="00E812EA"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E812EA"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tupleID</w:t>
      </w:r>
      <w:r w:rsidR="00E812EA"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tupleRef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unitRef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проверяются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ссылкой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отдельный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097EF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E812EA"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="00E812EA" w:rsidRPr="004C4E7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6E2301" w:rsidRDefault="006E2301" w:rsidP="00E812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5" w:name="sec-processing"/>
      <w:bookmarkEnd w:id="15"/>
      <w:r w:rsidRPr="006E230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3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Обработка и проверка</w:t>
      </w:r>
    </w:p>
    <w:p w:rsidR="00E812EA" w:rsidRPr="006E2301" w:rsidRDefault="006E2301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6" w:name="d1e285"/>
      <w:bookmarkEnd w:id="16"/>
      <w:r w:rsidRPr="006E230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Документы встроенного</w:t>
      </w:r>
      <w:r w:rsidR="00E812EA" w:rsidRPr="006E230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E812EA" w:rsidRPr="00E812EA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XBRL</w:t>
      </w:r>
      <w:r w:rsidR="00E812EA" w:rsidRPr="006E230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E812EA" w:rsidRPr="00BF0FBA" w:rsidRDefault="00E812EA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503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4" w:anchor="IXBRL-v1.1-PART1" w:history="1">
        <w:r w:rsidRPr="009503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B4D63" w:rsidRPr="009503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Спецификация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9503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9503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0370">
        <w:rPr>
          <w:rFonts w:ascii="Arial" w:eastAsia="Times New Roman" w:hAnsi="Arial" w:cs="Arial"/>
          <w:color w:val="000000"/>
          <w:sz w:val="24"/>
          <w:szCs w:val="24"/>
        </w:rPr>
        <w:t xml:space="preserve">предусматривает различные уровни, соответствующие документам встроенного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5037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50370"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="00950370" w:rsidRPr="009503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0370"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="00950370" w:rsidRPr="009503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0370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950370">
        <w:rPr>
          <w:rFonts w:ascii="Arial" w:eastAsia="Times New Roman" w:hAnsi="Arial" w:cs="Arial"/>
          <w:color w:val="000000"/>
          <w:sz w:val="24"/>
          <w:szCs w:val="24"/>
        </w:rPr>
        <w:t>, как правило, являются</w:t>
      </w:r>
      <w:r w:rsidR="00950370" w:rsidRPr="009503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 w:rsidRPr="009503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037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503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Pr="0095037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50370">
        <w:rPr>
          <w:rFonts w:ascii="Arial" w:eastAsia="Times New Roman" w:hAnsi="Arial" w:cs="Arial"/>
          <w:color w:val="000000"/>
          <w:sz w:val="24"/>
          <w:szCs w:val="24"/>
        </w:rPr>
        <w:t>Теоретически</w:t>
      </w:r>
      <w:r w:rsidR="00950370" w:rsidRPr="00BF0FB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50370"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="00950370" w:rsidRPr="00BF0F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037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950370" w:rsidRPr="00BF0F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0370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950370" w:rsidRPr="00BF0F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0370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950370" w:rsidRPr="00BF0F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0370">
        <w:rPr>
          <w:rFonts w:ascii="Arial" w:eastAsia="Times New Roman" w:hAnsi="Arial" w:cs="Arial"/>
          <w:color w:val="000000"/>
          <w:sz w:val="24"/>
          <w:szCs w:val="24"/>
        </w:rPr>
        <w:t>составлены</w:t>
      </w:r>
      <w:r w:rsidR="00950370" w:rsidRPr="00BF0F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037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950370" w:rsidRPr="00BF0F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FBA">
        <w:rPr>
          <w:rFonts w:ascii="Arial" w:eastAsia="Times New Roman" w:hAnsi="Arial" w:cs="Arial"/>
          <w:color w:val="000000"/>
          <w:sz w:val="24"/>
          <w:szCs w:val="24"/>
        </w:rPr>
        <w:t xml:space="preserve">любом другом хорошо сформированном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BF0FBA">
        <w:rPr>
          <w:rFonts w:ascii="Arial" w:eastAsia="Times New Roman" w:hAnsi="Arial" w:cs="Arial"/>
          <w:color w:val="000000"/>
          <w:sz w:val="24"/>
          <w:szCs w:val="24"/>
        </w:rPr>
        <w:t>-диалекте</w:t>
      </w:r>
      <w:r w:rsidRPr="00BF0FB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F0FBA">
        <w:rPr>
          <w:rFonts w:ascii="Arial" w:eastAsia="Times New Roman" w:hAnsi="Arial" w:cs="Arial"/>
          <w:color w:val="000000"/>
          <w:sz w:val="24"/>
          <w:szCs w:val="24"/>
        </w:rPr>
        <w:t>Конечно</w:t>
      </w:r>
      <w:r w:rsidR="00BF0FBA" w:rsidRPr="00BF0FB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F0FBA"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="00BF0FBA" w:rsidRPr="00BF0F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FBA"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="00BF0FBA" w:rsidRPr="00BF0F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FBA"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="00BF0FBA" w:rsidRPr="00BF0F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FBA">
        <w:rPr>
          <w:rFonts w:ascii="Arial" w:eastAsia="Times New Roman" w:hAnsi="Arial" w:cs="Arial"/>
          <w:color w:val="000000"/>
          <w:sz w:val="24"/>
          <w:szCs w:val="24"/>
        </w:rPr>
        <w:t>соответствовать</w:t>
      </w:r>
      <w:r w:rsidR="00BF0FBA" w:rsidRPr="00BF0F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FBA"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спецификации, однако, только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Pr="00BF0F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FBA">
        <w:rPr>
          <w:rFonts w:ascii="Arial" w:eastAsia="Times New Roman" w:hAnsi="Arial" w:cs="Arial"/>
          <w:color w:val="000000"/>
          <w:sz w:val="24"/>
          <w:szCs w:val="24"/>
        </w:rPr>
        <w:t>документы могут быть проверены при помощи нормативной</w:t>
      </w:r>
      <w:r w:rsidRPr="00BF0F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5" w:anchor="IXBRL-v1.1-PART2" w:history="1">
        <w:r w:rsidRPr="00BF0FB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BF0FB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Схемы встроенного 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BF0FB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BF0FB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2620ED" w:rsidRDefault="00680068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В</w:t>
      </w:r>
      <w:r w:rsidRPr="006800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следующей</w:t>
      </w:r>
      <w:r w:rsidRPr="006800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таблице</w:t>
      </w:r>
      <w:r w:rsidRPr="006800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представлена</w:t>
      </w:r>
      <w:r w:rsidRPr="006800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общая</w:t>
      </w:r>
      <w:r w:rsidRPr="006800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6800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относительно проверок документов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68006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Pr="006800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подробная информация по данному вопросу содержится в следующих пунктах.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5"/>
        <w:gridCol w:w="2036"/>
        <w:gridCol w:w="1861"/>
        <w:gridCol w:w="1583"/>
      </w:tblGrid>
      <w:tr w:rsidR="00874202" w:rsidRPr="00E812EA" w:rsidTr="00E812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2EA" w:rsidRPr="002620ED" w:rsidRDefault="00E812EA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2EA" w:rsidRPr="00874202" w:rsidRDefault="00874202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Прочие, не </w:t>
            </w:r>
            <w:r w:rsidR="00E812EA" w:rsidRPr="00874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HTML</w:t>
            </w:r>
            <w:r w:rsidRPr="00874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форматы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2EA" w:rsidRPr="00874202" w:rsidRDefault="00E812EA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2EA" w:rsidRPr="00874202" w:rsidRDefault="00E812EA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XHTML</w:t>
            </w:r>
          </w:p>
        </w:tc>
      </w:tr>
      <w:tr w:rsidR="00874202" w:rsidRPr="00E812EA" w:rsidTr="00E812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2EA" w:rsidRPr="00874202" w:rsidRDefault="00ED2A3F" w:rsidP="00ED2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Хорошо сформированный</w:t>
            </w:r>
            <w:r w:rsidR="00E812EA" w:rsidRPr="00874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E812EA" w:rsidRPr="008742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XML</w:t>
            </w:r>
            <w:r w:rsidR="00E812EA" w:rsidRPr="00874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74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 совместимый со встроенным </w:t>
            </w:r>
            <w:r w:rsidR="00E812EA" w:rsidRPr="008742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XBRL</w:t>
            </w:r>
            <w:r w:rsidR="00E812EA" w:rsidRPr="00874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2EA" w:rsidRPr="00874202" w:rsidRDefault="00874202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2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2EA" w:rsidRPr="00874202" w:rsidRDefault="00874202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2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2EA" w:rsidRPr="00874202" w:rsidRDefault="00874202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2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ОБЯЗАТЕЛЬНО</w:t>
            </w:r>
          </w:p>
        </w:tc>
      </w:tr>
      <w:tr w:rsidR="00874202" w:rsidRPr="00E812EA" w:rsidTr="00E812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2EA" w:rsidRPr="00874202" w:rsidRDefault="00ED2A3F" w:rsidP="00ED2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Проверяемый по</w:t>
            </w:r>
            <w:r w:rsidR="00E812EA" w:rsidRPr="00874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hyperlink r:id="rId76" w:anchor="IXBRL-v1.1-PART2" w:history="1">
              <w:r w:rsidR="00E812EA" w:rsidRPr="00874202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[</w:t>
              </w:r>
              <w:r w:rsidRPr="00874202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Схеме встроенного</w:t>
              </w:r>
              <w:r w:rsidR="00E812EA" w:rsidRPr="00874202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</w:t>
              </w:r>
              <w:r w:rsidR="00E812EA" w:rsidRPr="00874202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  <w:lang w:val="en-US"/>
                </w:rPr>
                <w:t>XBRL</w:t>
              </w:r>
              <w:r w:rsidR="00E812EA" w:rsidRPr="00874202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]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2EA" w:rsidRPr="00874202" w:rsidRDefault="00874202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2EA" w:rsidRPr="00874202" w:rsidRDefault="00874202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2EA" w:rsidRPr="00874202" w:rsidRDefault="00874202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</w:t>
            </w:r>
          </w:p>
        </w:tc>
      </w:tr>
      <w:tr w:rsidR="00874202" w:rsidRPr="00E812EA" w:rsidTr="00E812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2EA" w:rsidRPr="00874202" w:rsidRDefault="00ED2A3F" w:rsidP="00ED2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74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Проверяемый</w:t>
            </w:r>
            <w:proofErr w:type="gramEnd"/>
            <w:r w:rsidRPr="00874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процессором контроля совместимости </w:t>
            </w:r>
            <w:r w:rsidR="00E812EA" w:rsidRPr="00874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74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правилам, изложенным в</w:t>
            </w:r>
            <w:hyperlink r:id="rId77" w:anchor="IXBRL-v1.1-PART1" w:history="1">
              <w:r w:rsidR="00E812EA" w:rsidRPr="00874202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[</w:t>
              </w:r>
              <w:r w:rsidRPr="00874202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Спецификации</w:t>
              </w:r>
              <w:r w:rsidR="00FB4D63" w:rsidRPr="00874202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 xml:space="preserve"> встроенного </w:t>
              </w:r>
              <w:r w:rsidR="00FB4D63" w:rsidRPr="00874202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  <w:lang w:val="en-US"/>
                </w:rPr>
                <w:t>XBRL</w:t>
              </w:r>
              <w:r w:rsidR="00E812EA" w:rsidRPr="00874202">
                <w:rPr>
                  <w:rFonts w:ascii="Times New Roman" w:eastAsia="Times New Roman" w:hAnsi="Times New Roman" w:cs="Times New Roman"/>
                  <w:color w:val="0000CC"/>
                  <w:sz w:val="20"/>
                  <w:szCs w:val="20"/>
                  <w:u w:val="single"/>
                </w:rPr>
                <w:t>]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2EA" w:rsidRPr="00874202" w:rsidRDefault="00874202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НЕОБЯЗАТЕЛЬНО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2EA" w:rsidRPr="00874202" w:rsidRDefault="00874202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НЕОБЯЗАТЕЛЬНО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2EA" w:rsidRPr="00874202" w:rsidRDefault="00874202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2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ОБЯЗАТЕЛЬНО</w:t>
            </w:r>
          </w:p>
        </w:tc>
      </w:tr>
    </w:tbl>
    <w:p w:rsidR="00E812EA" w:rsidRPr="0090591B" w:rsidRDefault="0090591B" w:rsidP="00E812EA">
      <w:pPr>
        <w:shd w:val="clear" w:color="auto" w:fill="CC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Стоит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отметить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нечасто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хорошо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формируются</w:t>
      </w:r>
      <w:r w:rsidR="00E812EA"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большинство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средств разработки могут оказаться более успешными в создании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>
        <w:rPr>
          <w:rFonts w:ascii="Arial" w:eastAsia="Times New Roman" w:hAnsi="Arial" w:cs="Arial"/>
          <w:color w:val="000000"/>
          <w:sz w:val="24"/>
          <w:szCs w:val="24"/>
        </w:rPr>
        <w:t>, чем хорошо сформированный</w:t>
      </w:r>
      <w:r w:rsidR="00E812EA"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 w:rsidR="00E812EA"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Мы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настоятельно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рекомендуем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="00E812EA"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>
        <w:rPr>
          <w:rFonts w:ascii="Arial" w:eastAsia="Times New Roman" w:hAnsi="Arial" w:cs="Arial"/>
          <w:color w:val="000000"/>
          <w:sz w:val="24"/>
          <w:szCs w:val="24"/>
        </w:rPr>
        <w:t>, а не</w:t>
      </w:r>
      <w:r w:rsidR="00E812EA"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 w:rsidR="00E812EA"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Мы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ожидаем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большинство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приложений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 факту затребуют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E812EA" w:rsidRPr="0090591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A47435" w:rsidRDefault="00821E53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запрещает</w:t>
      </w:r>
      <w:r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диалекты</w:t>
      </w:r>
      <w:r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принадлежащие</w:t>
      </w:r>
      <w:r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группе</w:t>
      </w:r>
      <w:r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поскольку</w:t>
      </w:r>
      <w:r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поддерживаем</w:t>
      </w:r>
      <w:r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пока еще непредвиденное использование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будущих разработок с получение</w:t>
      </w:r>
      <w:r w:rsidR="00097EFC">
        <w:rPr>
          <w:rFonts w:ascii="Arial" w:eastAsia="Times New Roman" w:hAnsi="Arial" w:cs="Arial"/>
          <w:color w:val="000000"/>
          <w:sz w:val="24"/>
          <w:szCs w:val="24"/>
        </w:rPr>
        <w:t>м максимальной отдачи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спецификации. Фактически</w:t>
      </w:r>
      <w:r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7435">
        <w:rPr>
          <w:rFonts w:ascii="Arial" w:eastAsia="Times New Roman" w:hAnsi="Arial" w:cs="Arial"/>
          <w:color w:val="000000"/>
          <w:sz w:val="24"/>
          <w:szCs w:val="24"/>
        </w:rPr>
        <w:t>недостатков</w:t>
      </w:r>
      <w:r w:rsidR="00A47435"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7435">
        <w:rPr>
          <w:rFonts w:ascii="Arial" w:eastAsia="Times New Roman" w:hAnsi="Arial" w:cs="Arial"/>
          <w:color w:val="000000"/>
          <w:sz w:val="24"/>
          <w:szCs w:val="24"/>
        </w:rPr>
        <w:t>технических</w:t>
      </w:r>
      <w:r w:rsidR="00A47435"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7435">
        <w:rPr>
          <w:rFonts w:ascii="Arial" w:eastAsia="Times New Roman" w:hAnsi="Arial" w:cs="Arial"/>
          <w:color w:val="000000"/>
          <w:sz w:val="24"/>
          <w:szCs w:val="24"/>
        </w:rPr>
        <w:t>возможностей</w:t>
      </w:r>
      <w:r w:rsidR="00A47435"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7435">
        <w:rPr>
          <w:rFonts w:ascii="Arial" w:eastAsia="Times New Roman" w:hAnsi="Arial" w:cs="Arial"/>
          <w:color w:val="000000"/>
          <w:sz w:val="24"/>
          <w:szCs w:val="24"/>
        </w:rPr>
        <w:t>проверки,</w:t>
      </w:r>
      <w:r w:rsidR="00A47435"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7435">
        <w:rPr>
          <w:rFonts w:ascii="Arial" w:eastAsia="Times New Roman" w:hAnsi="Arial" w:cs="Arial"/>
          <w:color w:val="000000"/>
          <w:sz w:val="24"/>
          <w:szCs w:val="24"/>
        </w:rPr>
        <w:t>почему диалекты</w:t>
      </w:r>
      <w:r w:rsidR="00A47435"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47435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A47435"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7435">
        <w:rPr>
          <w:rFonts w:ascii="Arial" w:eastAsia="Times New Roman" w:hAnsi="Arial" w:cs="Arial"/>
          <w:color w:val="000000"/>
          <w:sz w:val="24"/>
          <w:szCs w:val="24"/>
        </w:rPr>
        <w:t>принадлежащие</w:t>
      </w:r>
      <w:r w:rsidR="00A47435"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7435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A47435"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7435">
        <w:rPr>
          <w:rFonts w:ascii="Arial" w:eastAsia="Times New Roman" w:hAnsi="Arial" w:cs="Arial"/>
          <w:color w:val="000000"/>
          <w:sz w:val="24"/>
          <w:szCs w:val="24"/>
        </w:rPr>
        <w:t>группе</w:t>
      </w:r>
      <w:r w:rsidR="00A47435"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7435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A47435" w:rsidRPr="00821E5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47435">
        <w:rPr>
          <w:rFonts w:ascii="Arial" w:eastAsia="Times New Roman" w:hAnsi="Arial" w:cs="Arial"/>
          <w:color w:val="000000"/>
          <w:sz w:val="24"/>
          <w:szCs w:val="24"/>
        </w:rPr>
        <w:t xml:space="preserve">не могут быть такими же приемлемыми для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7435"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="00E812EA"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E812EA"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2620ED" w:rsidRDefault="00A47435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7" w:name="d1e383"/>
      <w:bookmarkEnd w:id="17"/>
      <w:r w:rsidRPr="002620E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Процессоры</w:t>
      </w:r>
    </w:p>
    <w:p w:rsidR="00E812EA" w:rsidRPr="00C675F7" w:rsidRDefault="00A47435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Задачей</w:t>
      </w:r>
      <w:r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процессора</w:t>
      </w:r>
      <w:r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создание</w:t>
      </w:r>
      <w:r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E812EA"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A47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 какую-либо систематику. Тем не менее, существуют различные виды процессоров</w:t>
      </w:r>
      <w:r w:rsidR="00E812EA" w:rsidRPr="00C675F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E812EA" w:rsidRPr="00C675F7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8" w:name="d1e391"/>
      <w:bookmarkEnd w:id="18"/>
      <w:r w:rsidRPr="00C675F7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3.2.1 </w:t>
      </w:r>
      <w:r w:rsidR="00C675F7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Процессор совместимости </w:t>
      </w:r>
    </w:p>
    <w:p w:rsidR="00E812EA" w:rsidRPr="00C675F7" w:rsidRDefault="00C675F7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Pr="00C67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совместимости</w:t>
      </w:r>
      <w:r w:rsidRPr="00C67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должен</w:t>
      </w:r>
      <w:r w:rsidRPr="00C67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C67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C67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обрабатывать</w:t>
      </w:r>
      <w:r w:rsidRPr="00C67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несколько</w:t>
      </w:r>
      <w:r w:rsidRPr="00C67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входящих</w:t>
      </w:r>
      <w:r w:rsidRPr="00C67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C675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C675F7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которые вместе составляют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C675F7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создавать несколько целевых документов. </w:t>
      </w:r>
    </w:p>
    <w:p w:rsidR="00E812EA" w:rsidRPr="00097EFC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9" w:name="d1e400"/>
      <w:bookmarkEnd w:id="19"/>
      <w:r w:rsidRPr="00097EFC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3.2.2 </w:t>
      </w:r>
      <w:r w:rsidR="00C675F7"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Процессор</w:t>
      </w:r>
      <w:r w:rsidR="00C675F7" w:rsidRPr="00097EFC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C675F7">
        <w:rPr>
          <w:rFonts w:ascii="Arial" w:eastAsia="Times New Roman" w:hAnsi="Arial" w:cs="Arial"/>
          <w:b/>
          <w:bCs/>
          <w:color w:val="005A9C"/>
          <w:sz w:val="29"/>
          <w:szCs w:val="29"/>
        </w:rPr>
        <w:t>контроля</w:t>
      </w:r>
      <w:r w:rsidR="00C675F7" w:rsidRPr="00097EFC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C675F7">
        <w:rPr>
          <w:rFonts w:ascii="Arial" w:eastAsia="Times New Roman" w:hAnsi="Arial" w:cs="Arial"/>
          <w:b/>
          <w:bCs/>
          <w:color w:val="005A9C"/>
          <w:sz w:val="29"/>
          <w:szCs w:val="29"/>
        </w:rPr>
        <w:t>совместимости</w:t>
      </w:r>
      <w:r w:rsidR="00C675F7" w:rsidRPr="00097EFC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</w:p>
    <w:p w:rsidR="00E812EA" w:rsidRPr="00737838" w:rsidRDefault="00737838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совместимости</w:t>
      </w:r>
      <w:r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должен</w:t>
      </w:r>
      <w:r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осуществлять</w:t>
      </w:r>
      <w:r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проверку</w:t>
      </w:r>
      <w:r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которые состоят исключительно из </w:t>
      </w:r>
      <w:r w:rsidR="00E812EA"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097EFC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="00E812EA"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E812EA"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 действительным</w:t>
      </w:r>
      <w:r w:rsidR="00E812EA" w:rsidRPr="007378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процессор будет генерировать целевой (целевые) документ (ы). </w:t>
      </w:r>
    </w:p>
    <w:p w:rsidR="00E812EA" w:rsidRPr="002F5EF2" w:rsidRDefault="002F5EF2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0" w:name="d1e410"/>
      <w:bookmarkEnd w:id="20"/>
      <w:r w:rsidRPr="002F5EF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Проверка</w:t>
      </w:r>
    </w:p>
    <w:p w:rsidR="00E812EA" w:rsidRPr="00E812EA" w:rsidRDefault="002F5EF2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Проверка</w:t>
      </w:r>
      <w:r w:rsidRPr="002F5EF2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2F5E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</w:t>
      </w:r>
      <w:r w:rsidRPr="002F5EF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2F5E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должен</w:t>
      </w:r>
      <w:r w:rsidRPr="002F5E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полностью</w:t>
      </w:r>
      <w:r w:rsidRPr="002F5E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осуществляться</w:t>
      </w:r>
      <w:r w:rsidRPr="002F5E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процессором контроля совместимости по любому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>
        <w:rPr>
          <w:rFonts w:ascii="Arial" w:eastAsia="Times New Roman" w:hAnsi="Arial" w:cs="Arial"/>
          <w:color w:val="000000"/>
          <w:sz w:val="24"/>
          <w:szCs w:val="24"/>
        </w:rPr>
        <w:t>-документу</w:t>
      </w:r>
      <w:r w:rsidR="00E812EA" w:rsidRPr="002F5EF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Проверка включает в себя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E812EA" w:rsidRPr="002F5EF2" w:rsidRDefault="002F5EF2" w:rsidP="00E812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Проверку</w:t>
      </w:r>
      <w:r w:rsidRPr="002F5E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соответствия</w:t>
      </w:r>
      <w:r w:rsidRPr="002F5E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2F5E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правилам, изложенным в </w:t>
      </w:r>
      <w:hyperlink r:id="rId78" w:anchor="IXBRL-v1.1-PART1" w:history="1">
        <w:r w:rsidR="00E812EA" w:rsidRPr="002F5E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</w:t>
        </w:r>
        <w:r w:rsidR="00FB4D63" w:rsidRPr="002F5E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2F5E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2F5EF2">
        <w:rPr>
          <w:rFonts w:ascii="Arial" w:eastAsia="Times New Roman" w:hAnsi="Arial" w:cs="Arial"/>
          <w:color w:val="000000"/>
          <w:sz w:val="24"/>
          <w:szCs w:val="24"/>
        </w:rPr>
        <w:t xml:space="preserve">;  </w:t>
      </w:r>
    </w:p>
    <w:p w:rsidR="00E812EA" w:rsidRPr="002F5EF2" w:rsidRDefault="002F5EF2" w:rsidP="00E812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Проверку</w:t>
      </w:r>
      <w:r w:rsidRPr="002F5E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="00E812EA" w:rsidRPr="002F5E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документа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2F5E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 </w:t>
      </w:r>
      <w:hyperlink r:id="rId79" w:anchor="IXBRL-v1.1-PART2" w:history="1">
        <w:r w:rsidR="00E812EA" w:rsidRPr="002F5E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Схеме встроенного</w:t>
        </w:r>
        <w:r w:rsidR="00E812EA" w:rsidRPr="002F5E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2F5E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2F5EF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2F133F" w:rsidRDefault="00BA5DFB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BA5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целей</w:t>
      </w:r>
      <w:r w:rsidRPr="00BA5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проверочного</w:t>
      </w:r>
      <w:r w:rsidRPr="00BA5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инструментария был создан</w:t>
      </w:r>
      <w:r w:rsidR="00E812EA" w:rsidRPr="00BA5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Pr="00BA5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</w:t>
      </w:r>
      <w:r w:rsidRPr="00BA5D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Schematron</w:t>
      </w:r>
      <w:r w:rsidR="00E812EA" w:rsidRPr="00BA5DF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 помощи которого были проверены многие правила, изложенные в </w:t>
      </w:r>
      <w:hyperlink r:id="rId80" w:anchor="IXBRL-v1.1-PART1" w:history="1">
        <w:r w:rsidR="00E812EA" w:rsidRPr="00BA5DF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B4D63" w:rsidRPr="00BA5DF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ификации</w:t>
        </w:r>
        <w:r w:rsidR="00FB4D63" w:rsidRPr="00BA5DF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BA5DF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BA5DF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Schematron</w:t>
      </w:r>
      <w:r w:rsidR="00E812EA" w:rsidRPr="002F13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правила</w:t>
      </w:r>
      <w:r w:rsidRPr="002F13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13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Pr="002F13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133F">
        <w:rPr>
          <w:rFonts w:ascii="Arial" w:eastAsia="Times New Roman" w:hAnsi="Arial" w:cs="Arial"/>
          <w:color w:val="000000"/>
          <w:sz w:val="24"/>
          <w:szCs w:val="24"/>
        </w:rPr>
        <w:t xml:space="preserve">совместно практически полностью охватывают все требования </w:t>
      </w:r>
      <w:hyperlink r:id="rId81" w:anchor="IXBRL-v1.1-PART1" w:history="1">
        <w:r w:rsidR="00E812EA" w:rsidRPr="002F133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2F133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FB4D63" w:rsidRPr="002F133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2F133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2F133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C304BE" w:rsidRDefault="009D6FCC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Обратите</w:t>
      </w:r>
      <w:r w:rsidRPr="009D6F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внимание</w:t>
      </w:r>
      <w:r w:rsidRPr="009D6FC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9D6F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правила</w:t>
      </w:r>
      <w:r w:rsidRPr="009D6F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2" w:anchor="IXBRL-v1.1-PART1" w:history="1">
        <w:r w:rsidR="00E812EA" w:rsidRPr="009D6F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9D6F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FB4D63" w:rsidRPr="009D6F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9D6F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9D6F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9D6F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3" w:anchor="IXBRL-v1.1-PART2" w:history="1">
        <w:r w:rsidR="00E812EA" w:rsidRPr="009D6F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Схемы</w:t>
        </w:r>
        <w:r w:rsidRPr="009D6F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9D6F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9D6F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9D6F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являются нормативными </w:t>
      </w:r>
      <w:r w:rsidR="00E812EA" w:rsidRPr="009D6FCC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последний – исключительно для документов на основе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E812EA" w:rsidRPr="009D6FCC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правила</w:t>
      </w:r>
      <w:r w:rsidR="00E812EA" w:rsidRPr="009D6F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Schematron</w:t>
      </w:r>
      <w:r w:rsidR="00E812EA" w:rsidRPr="009D6F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 ненормативными</w:t>
      </w:r>
      <w:r w:rsidR="00E812EA" w:rsidRPr="009D6FC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304BE"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="00C304BE" w:rsidRPr="00C304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04BE">
        <w:rPr>
          <w:rFonts w:ascii="Arial" w:eastAsia="Times New Roman" w:hAnsi="Arial" w:cs="Arial"/>
          <w:color w:val="000000"/>
          <w:sz w:val="24"/>
          <w:szCs w:val="24"/>
        </w:rPr>
        <w:t>объясняется</w:t>
      </w:r>
      <w:r w:rsidR="00C304BE" w:rsidRPr="00C304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04BE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="00C304BE" w:rsidRPr="00C304B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304BE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C304BE" w:rsidRPr="00C304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04BE">
        <w:rPr>
          <w:rFonts w:ascii="Arial" w:eastAsia="Times New Roman" w:hAnsi="Arial" w:cs="Arial"/>
          <w:color w:val="000000"/>
          <w:sz w:val="24"/>
          <w:szCs w:val="24"/>
        </w:rPr>
        <w:t>правила</w:t>
      </w:r>
      <w:r w:rsidR="00C304BE" w:rsidRPr="00C304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04BE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Schematron</w:t>
      </w:r>
      <w:r w:rsidR="00C304BE" w:rsidRPr="00C304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04BE"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="00C304BE" w:rsidRPr="00C304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04BE">
        <w:rPr>
          <w:rFonts w:ascii="Arial" w:eastAsia="Times New Roman" w:hAnsi="Arial" w:cs="Arial"/>
          <w:color w:val="000000"/>
          <w:sz w:val="24"/>
          <w:szCs w:val="24"/>
        </w:rPr>
        <w:t>вложением</w:t>
      </w:r>
      <w:r w:rsidR="00E812EA" w:rsidRPr="00C304B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C304BE">
        <w:rPr>
          <w:rFonts w:ascii="Arial" w:eastAsia="Times New Roman" w:hAnsi="Arial" w:cs="Arial"/>
          <w:color w:val="000000"/>
          <w:sz w:val="24"/>
          <w:szCs w:val="24"/>
        </w:rPr>
        <w:t>нормативных</w:t>
      </w:r>
      <w:r w:rsidR="00E812EA" w:rsidRPr="00C304B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E812EA" w:rsidRPr="00E812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MUST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="00E812EA" w:rsidRPr="00C304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04BE">
        <w:rPr>
          <w:rFonts w:ascii="Arial" w:eastAsia="Times New Roman" w:hAnsi="Arial" w:cs="Arial"/>
          <w:color w:val="000000"/>
          <w:sz w:val="24"/>
          <w:szCs w:val="24"/>
        </w:rPr>
        <w:t xml:space="preserve">(обязывающих условий) в </w:t>
      </w:r>
      <w:hyperlink r:id="rId84" w:anchor="IXBRL-v1.1-PART1" w:history="1">
        <w:r w:rsidR="00E812EA" w:rsidRPr="00C304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C304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</w:t>
        </w:r>
        <w:r w:rsidR="00FB4D63" w:rsidRPr="00C304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C304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C304B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304BE">
        <w:rPr>
          <w:rFonts w:ascii="Arial" w:eastAsia="Times New Roman" w:hAnsi="Arial" w:cs="Arial"/>
          <w:color w:val="000000"/>
          <w:sz w:val="24"/>
          <w:szCs w:val="24"/>
        </w:rPr>
        <w:t>в то время как</w:t>
      </w:r>
      <w:r w:rsidR="00E812EA" w:rsidRPr="00C304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5" w:anchor="IXBRL-v1.1-PART2" w:history="1">
        <w:r w:rsidR="00E812EA" w:rsidRPr="00C304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C304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Схема встроенного 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C304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C304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04BE">
        <w:rPr>
          <w:rFonts w:ascii="Arial" w:eastAsia="Times New Roman" w:hAnsi="Arial" w:cs="Arial"/>
          <w:color w:val="000000"/>
          <w:sz w:val="24"/>
          <w:szCs w:val="24"/>
        </w:rPr>
        <w:t xml:space="preserve">охватывает концепты, которые не во всех случаях прямо оговорены в </w:t>
      </w:r>
      <w:hyperlink r:id="rId86" w:anchor="IXBRL-v1.1-PART1" w:history="1">
        <w:r w:rsidR="00E812EA" w:rsidRPr="00C304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C304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</w:t>
        </w:r>
        <w:r w:rsidR="00FB4D63" w:rsidRPr="00C304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C304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C304B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6B1F9F" w:rsidRDefault="006B1F9F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Следствием</w:t>
      </w:r>
      <w:r w:rsidRPr="006B1F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этого</w:t>
      </w:r>
      <w:r w:rsidRPr="006B1F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6B1F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Pr="006B1F9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6B1F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применение</w:t>
      </w:r>
      <w:r w:rsidRPr="006B1F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</w:t>
      </w:r>
      <w:r w:rsidRPr="006B1F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Schematron</w:t>
      </w:r>
      <w:r w:rsidR="00E812EA" w:rsidRPr="006B1F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E812EA" w:rsidRPr="006B1F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обязательно будет соответствовать требованиям процессора контроля совместимости, осуществляющего проверку соответствия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6B1F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правилам, изложенным в </w:t>
      </w:r>
      <w:hyperlink r:id="rId87" w:anchor="IXBRL-v1.1-PART1" w:history="1">
        <w:r w:rsidR="00E812EA" w:rsidRPr="006B1F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</w:t>
        </w:r>
        <w:r w:rsidR="00FB4D63" w:rsidRPr="006B1F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6B1F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6B1F9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D6421C" w:rsidRDefault="000565A0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8" w:anchor="IXBRL-v1.1-PART2" w:history="1">
        <w:r w:rsidR="00E812EA" w:rsidRPr="00C46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6B1F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Схема</w:t>
        </w:r>
        <w:r w:rsidR="006B1F9F" w:rsidRPr="00C46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B1F9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E812EA" w:rsidRPr="00C46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C46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C4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69FD">
        <w:rPr>
          <w:rFonts w:ascii="Arial" w:eastAsia="Times New Roman" w:hAnsi="Arial" w:cs="Arial"/>
          <w:color w:val="000000"/>
          <w:sz w:val="24"/>
          <w:szCs w:val="24"/>
        </w:rPr>
        <w:t xml:space="preserve">использует модульную технику, которая включает расширение схемы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E812EA" w:rsidRPr="00C4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69FD">
        <w:rPr>
          <w:rFonts w:ascii="Arial" w:eastAsia="Times New Roman" w:hAnsi="Arial" w:cs="Arial"/>
          <w:color w:val="000000"/>
          <w:sz w:val="24"/>
          <w:szCs w:val="24"/>
        </w:rPr>
        <w:t xml:space="preserve">для принятия элементов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C4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C67">
        <w:rPr>
          <w:rFonts w:ascii="Arial" w:eastAsia="Times New Roman" w:hAnsi="Arial" w:cs="Arial"/>
          <w:color w:val="000000"/>
          <w:sz w:val="24"/>
          <w:szCs w:val="24"/>
        </w:rPr>
        <w:t xml:space="preserve">в рамках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CB0C67">
        <w:rPr>
          <w:rFonts w:ascii="Arial" w:eastAsia="Times New Roman" w:hAnsi="Arial" w:cs="Arial"/>
          <w:color w:val="000000"/>
          <w:sz w:val="24"/>
          <w:szCs w:val="24"/>
        </w:rPr>
        <w:t>-документа. Схема</w:t>
      </w:r>
      <w:r w:rsidR="00CB0C67" w:rsidRPr="00D642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C67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CB0C67" w:rsidRPr="00D642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C67">
        <w:rPr>
          <w:rFonts w:ascii="Arial" w:eastAsia="Times New Roman" w:hAnsi="Arial" w:cs="Arial"/>
          <w:color w:val="000000"/>
          <w:sz w:val="24"/>
          <w:szCs w:val="24"/>
        </w:rPr>
        <w:t>использует</w:t>
      </w:r>
      <w:r w:rsidR="00CB0C67" w:rsidRPr="00D642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C67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="00CB0C67" w:rsidRPr="00D642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C67">
        <w:rPr>
          <w:rFonts w:ascii="Arial" w:eastAsia="Times New Roman" w:hAnsi="Arial" w:cs="Arial"/>
          <w:color w:val="000000"/>
          <w:sz w:val="24"/>
          <w:szCs w:val="24"/>
        </w:rPr>
        <w:t>схем</w:t>
      </w:r>
      <w:r w:rsidR="00CB0C67" w:rsidRPr="00D642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D642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6421C">
        <w:rPr>
          <w:rFonts w:ascii="Arial" w:eastAsia="Times New Roman" w:hAnsi="Arial" w:cs="Arial"/>
          <w:color w:val="000000"/>
          <w:sz w:val="24"/>
          <w:szCs w:val="24"/>
        </w:rPr>
        <w:t>однако</w:t>
      </w:r>
      <w:r w:rsidR="00D6421C" w:rsidRPr="00D642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6421C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D6421C" w:rsidRPr="00D642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421C">
        <w:rPr>
          <w:rFonts w:ascii="Arial" w:eastAsia="Times New Roman" w:hAnsi="Arial" w:cs="Arial"/>
          <w:color w:val="000000"/>
          <w:sz w:val="24"/>
          <w:szCs w:val="24"/>
        </w:rPr>
        <w:t>внедрения</w:t>
      </w:r>
      <w:r w:rsidR="00D6421C" w:rsidRPr="00D642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421C">
        <w:rPr>
          <w:rFonts w:ascii="Arial" w:eastAsia="Times New Roman" w:hAnsi="Arial" w:cs="Arial"/>
          <w:color w:val="000000"/>
          <w:sz w:val="24"/>
          <w:szCs w:val="24"/>
        </w:rPr>
        <w:t>этих</w:t>
      </w:r>
      <w:r w:rsidR="00D6421C" w:rsidRPr="00D642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421C"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="00D6421C" w:rsidRPr="00D642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421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D6421C" w:rsidRPr="00D642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421C">
        <w:rPr>
          <w:rFonts w:ascii="Arial" w:eastAsia="Times New Roman" w:hAnsi="Arial" w:cs="Arial"/>
          <w:color w:val="000000"/>
          <w:sz w:val="24"/>
          <w:szCs w:val="24"/>
        </w:rPr>
        <w:t>структуру</w:t>
      </w:r>
      <w:r w:rsidR="00D6421C" w:rsidRPr="00D642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D6421C">
        <w:rPr>
          <w:rFonts w:ascii="Arial" w:eastAsia="Times New Roman" w:hAnsi="Arial" w:cs="Arial"/>
          <w:color w:val="000000"/>
          <w:sz w:val="24"/>
          <w:szCs w:val="24"/>
        </w:rPr>
        <w:t xml:space="preserve">-схем, на которые ссылаются модели </w:t>
      </w:r>
      <w:hyperlink r:id="rId89" w:anchor="IXBRL-v1.1-PART1" w:history="1">
        <w:r w:rsidR="00E812EA" w:rsidRPr="00D642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D642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</w:t>
        </w:r>
        <w:r w:rsidR="00FB4D63" w:rsidRPr="00D642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D642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D6421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6421C" w:rsidRPr="00D6421C">
        <w:rPr>
          <w:rFonts w:ascii="Arial" w:eastAsia="Times New Roman" w:hAnsi="Arial" w:cs="Arial"/>
          <w:color w:val="000000"/>
          <w:sz w:val="24"/>
          <w:szCs w:val="24"/>
        </w:rPr>
        <w:t xml:space="preserve">Повторно структурированные схемы логически определяют идентичные модели содержимого экземпляра документа в качестве нормативных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D6421C">
        <w:rPr>
          <w:rFonts w:ascii="Arial" w:eastAsia="Times New Roman" w:hAnsi="Arial" w:cs="Arial"/>
          <w:color w:val="000000"/>
          <w:sz w:val="24"/>
          <w:szCs w:val="24"/>
        </w:rPr>
        <w:t>-схем.</w:t>
      </w:r>
    </w:p>
    <w:p w:rsidR="00E812EA" w:rsidRPr="002A3B88" w:rsidRDefault="00BA5DFB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1" w:name="d1e470"/>
      <w:bookmarkEnd w:id="21"/>
      <w:r w:rsidRPr="002A3B88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3.4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Проверочный</w:t>
      </w:r>
      <w:r w:rsidRPr="002A3B88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инструментарий</w:t>
      </w:r>
    </w:p>
    <w:p w:rsidR="00E812EA" w:rsidRPr="002620ED" w:rsidRDefault="002620ED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Проверочный</w:t>
      </w:r>
      <w:r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инструментарий</w:t>
      </w:r>
      <w:r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тестирования</w:t>
      </w:r>
      <w:r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процессора</w:t>
      </w:r>
      <w:r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играет</w:t>
      </w:r>
      <w:r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какой</w:t>
      </w:r>
      <w:r w:rsidRPr="002620ED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определении</w:t>
      </w:r>
      <w:r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96BEA">
        <w:rPr>
          <w:rFonts w:ascii="Arial" w:eastAsia="Times New Roman" w:hAnsi="Arial" w:cs="Arial"/>
          <w:color w:val="000000"/>
          <w:sz w:val="24"/>
          <w:szCs w:val="24"/>
        </w:rPr>
        <w:t>допустимости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указанного документа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2620E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596BEA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22" w:name="d1e478"/>
      <w:bookmarkEnd w:id="22"/>
      <w:r w:rsidRPr="00596BEA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3.4.1 </w:t>
      </w:r>
      <w:r w:rsidR="00596BEA">
        <w:rPr>
          <w:rFonts w:ascii="Arial" w:eastAsia="Times New Roman" w:hAnsi="Arial" w:cs="Arial"/>
          <w:b/>
          <w:bCs/>
          <w:color w:val="005A9C"/>
          <w:sz w:val="29"/>
          <w:szCs w:val="29"/>
        </w:rPr>
        <w:t>Использование</w:t>
      </w:r>
      <w:r w:rsidR="00596BEA" w:rsidRPr="00596BEA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596BEA">
        <w:rPr>
          <w:rFonts w:ascii="Arial" w:eastAsia="Times New Roman" w:hAnsi="Arial" w:cs="Arial"/>
          <w:b/>
          <w:bCs/>
          <w:color w:val="005A9C"/>
          <w:sz w:val="29"/>
          <w:szCs w:val="29"/>
        </w:rPr>
        <w:t>допустимых</w:t>
      </w:r>
      <w:r w:rsidR="00596BEA" w:rsidRPr="00596BEA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596BEA">
        <w:rPr>
          <w:rFonts w:ascii="Arial" w:eastAsia="Times New Roman" w:hAnsi="Arial" w:cs="Arial"/>
          <w:b/>
          <w:bCs/>
          <w:color w:val="005A9C"/>
          <w:sz w:val="29"/>
          <w:szCs w:val="29"/>
        </w:rPr>
        <w:t>тестирующих</w:t>
      </w:r>
      <w:r w:rsidR="00596BEA" w:rsidRPr="00596BEA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596BEA">
        <w:rPr>
          <w:rFonts w:ascii="Arial" w:eastAsia="Times New Roman" w:hAnsi="Arial" w:cs="Arial"/>
          <w:b/>
          <w:bCs/>
          <w:color w:val="005A9C"/>
          <w:sz w:val="29"/>
          <w:szCs w:val="29"/>
        </w:rPr>
        <w:t>пар</w:t>
      </w:r>
      <w:r w:rsidR="00596BEA" w:rsidRPr="00596BEA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596BEA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в проверочном инструментарии </w:t>
      </w:r>
    </w:p>
    <w:p w:rsidR="00E812EA" w:rsidRPr="0079786E" w:rsidRDefault="00596BEA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96B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своей</w:t>
      </w:r>
      <w:r w:rsidRPr="00596B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основе</w:t>
      </w:r>
      <w:r w:rsidRPr="00596B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проверочный</w:t>
      </w:r>
      <w:r w:rsidRPr="00596B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инструментарий</w:t>
      </w:r>
      <w:r w:rsidRPr="00596B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состоит</w:t>
      </w:r>
      <w:r w:rsidRPr="00596B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596B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пар</w:t>
      </w:r>
      <w:r w:rsidRPr="00596B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596B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целевых документов.</w:t>
      </w:r>
      <w:r w:rsidR="00E812EA" w:rsidRPr="00596B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Каждая</w:t>
      </w:r>
      <w:r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пара</w:t>
      </w:r>
      <w:r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иллюстрацией</w:t>
      </w:r>
      <w:r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соответствующей</w:t>
      </w:r>
      <w:r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трансформации</w:t>
      </w:r>
      <w:r w:rsidR="00E812EA"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79786E"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="0079786E" w:rsidRPr="007978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86E">
        <w:rPr>
          <w:rFonts w:ascii="Arial" w:eastAsia="Times New Roman" w:hAnsi="Arial" w:cs="Arial"/>
          <w:color w:val="000000"/>
          <w:sz w:val="24"/>
          <w:szCs w:val="24"/>
        </w:rPr>
        <w:t>совместимости</w:t>
      </w:r>
      <w:r w:rsidR="0079786E" w:rsidRPr="007978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86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9786E" w:rsidRPr="007978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86E"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="0079786E" w:rsidRPr="007978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86E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="0079786E" w:rsidRPr="007978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86E">
        <w:rPr>
          <w:rFonts w:ascii="Arial" w:eastAsia="Times New Roman" w:hAnsi="Arial" w:cs="Arial"/>
          <w:color w:val="000000"/>
          <w:sz w:val="24"/>
          <w:szCs w:val="24"/>
        </w:rPr>
        <w:t>совместимости</w:t>
      </w:r>
      <w:r w:rsidR="0079786E" w:rsidRPr="007978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86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79786E" w:rsidRPr="007978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86E">
        <w:rPr>
          <w:rFonts w:ascii="Arial" w:eastAsia="Times New Roman" w:hAnsi="Arial" w:cs="Arial"/>
          <w:color w:val="000000"/>
          <w:sz w:val="24"/>
          <w:szCs w:val="24"/>
        </w:rPr>
        <w:t>обработке</w:t>
      </w:r>
      <w:r w:rsidR="0079786E" w:rsidRPr="007978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86E">
        <w:rPr>
          <w:rFonts w:ascii="Arial" w:eastAsia="Times New Roman" w:hAnsi="Arial" w:cs="Arial"/>
          <w:color w:val="000000"/>
          <w:sz w:val="24"/>
          <w:szCs w:val="24"/>
        </w:rPr>
        <w:t>конкретного</w:t>
      </w:r>
      <w:r w:rsidR="0079786E" w:rsidRPr="007978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86E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79786E" w:rsidRPr="007978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86E">
        <w:rPr>
          <w:rFonts w:ascii="Arial" w:eastAsia="Times New Roman" w:hAnsi="Arial" w:cs="Arial"/>
          <w:color w:val="000000"/>
          <w:sz w:val="24"/>
          <w:szCs w:val="24"/>
        </w:rPr>
        <w:t>сформируют</w:t>
      </w:r>
      <w:r w:rsidR="0079786E" w:rsidRPr="007978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7978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86E">
        <w:rPr>
          <w:rFonts w:ascii="Arial" w:eastAsia="Times New Roman" w:hAnsi="Arial" w:cs="Arial"/>
          <w:color w:val="000000"/>
          <w:sz w:val="24"/>
          <w:szCs w:val="24"/>
        </w:rPr>
        <w:t>соответствующие</w:t>
      </w:r>
      <w:r w:rsidR="0079786E" w:rsidRPr="007978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86E">
        <w:rPr>
          <w:rFonts w:ascii="Arial" w:eastAsia="Times New Roman" w:hAnsi="Arial" w:cs="Arial"/>
          <w:color w:val="000000"/>
          <w:sz w:val="24"/>
          <w:szCs w:val="24"/>
        </w:rPr>
        <w:t>целевые</w:t>
      </w:r>
      <w:r w:rsidR="0079786E" w:rsidRPr="007978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86E"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="00E812EA" w:rsidRPr="0079786E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79786E">
        <w:rPr>
          <w:rFonts w:ascii="Arial" w:eastAsia="Times New Roman" w:hAnsi="Arial" w:cs="Arial"/>
          <w:color w:val="000000"/>
          <w:sz w:val="24"/>
          <w:szCs w:val="24"/>
        </w:rPr>
        <w:t xml:space="preserve">если этого не произойдет, следует считать, что совместимость отсутствует. </w:t>
      </w:r>
    </w:p>
    <w:p w:rsidR="00E812EA" w:rsidRPr="00675680" w:rsidRDefault="00675680" w:rsidP="00E81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23" w:name="d1e487"/>
      <w:bookmarkEnd w:id="23"/>
      <w:r w:rsidRPr="00675680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3.4.2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Использование недействительных</w:t>
      </w:r>
      <w:r w:rsidR="00E812EA" w:rsidRPr="00675680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(недопустимых) </w:t>
      </w:r>
      <w:r w:rsidR="00E812EA" w:rsidRPr="00E812EA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IXDS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в проверочном инструментарии </w:t>
      </w:r>
    </w:p>
    <w:p w:rsidR="00E812EA" w:rsidRPr="00675680" w:rsidRDefault="00675680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Проверочный</w:t>
      </w:r>
      <w:r w:rsidRPr="006756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инструментарий</w:t>
      </w:r>
      <w:r w:rsidRPr="006756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6756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6756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недопустимые</w:t>
      </w:r>
      <w:r w:rsidRPr="006756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6756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используемые исключительно для тестирования процессоров контроля совместимости</w:t>
      </w:r>
      <w:r w:rsidR="00E812EA" w:rsidRPr="0067568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Pr="006756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6756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совместимости</w:t>
      </w:r>
      <w:r w:rsidRPr="006756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6756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обработке</w:t>
      </w:r>
      <w:r w:rsidRPr="006756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недопустимых</w:t>
      </w:r>
      <w:r w:rsidRPr="006756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6756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сгенерирует сообщение об ошибке. </w:t>
      </w:r>
    </w:p>
    <w:p w:rsidR="00E812EA" w:rsidRPr="0027406C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4" w:name="d1e497"/>
      <w:bookmarkEnd w:id="24"/>
      <w:r w:rsidRPr="0027406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3.5 </w:t>
      </w:r>
      <w:r w:rsidR="0027406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Идентификация документов встроенного </w:t>
      </w:r>
      <w:r w:rsidRPr="00E812EA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XBRL</w:t>
      </w:r>
      <w:r w:rsidRPr="0027406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E812EA" w:rsidRPr="002A3B88" w:rsidRDefault="0027406C" w:rsidP="00E81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25" w:name="d1e502"/>
      <w:bookmarkEnd w:id="25"/>
      <w:r w:rsidRPr="002A3B88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3.5.1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Тип</w:t>
      </w:r>
      <w:r w:rsidRPr="002A3B88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документа</w:t>
      </w:r>
    </w:p>
    <w:p w:rsidR="00E812EA" w:rsidRPr="00F6425B" w:rsidRDefault="00F6425B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Установка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DOCTYPE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="00E812EA"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время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многих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обрабатывающих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операций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вызовет попытку проверки по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DTD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(ОТД)</w:t>
      </w:r>
      <w:r w:rsidR="00E812EA"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Использование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DTD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встроенном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не планируется по причине отсутствия поддержки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пространств имен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812EA"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DTD</w:t>
      </w:r>
      <w:r w:rsidR="00E812EA"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Следовательно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нормативные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DTD</w:t>
      </w:r>
      <w:r w:rsidR="00E812EA"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для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отсутствуют</w:t>
      </w:r>
      <w:r w:rsidR="00E812EA"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F6425B" w:rsidRDefault="00F6425B" w:rsidP="00E812EA">
      <w:pPr>
        <w:shd w:val="clear" w:color="auto" w:fill="CC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Настоятельно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рекомендуется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установка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DOCTYPE</w:t>
      </w:r>
      <w:r w:rsidR="00E812EA"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документах</w:t>
      </w:r>
      <w:r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proofErr w:type="gramEnd"/>
      <w:r w:rsidR="00E812EA"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поскольку он повлечет отказ проверки</w:t>
      </w:r>
      <w:r w:rsidR="00E812EA" w:rsidRPr="00F6425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1F242B" w:rsidRDefault="001F242B" w:rsidP="00E81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26" w:name="d1e523"/>
      <w:bookmarkEnd w:id="26"/>
      <w:r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3.5.2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Мета</w:t>
      </w:r>
      <w:r w:rsidRPr="001F242B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-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теги</w:t>
      </w:r>
    </w:p>
    <w:p w:rsidR="00E812EA" w:rsidRPr="001F242B" w:rsidRDefault="001F242B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242B">
        <w:rPr>
          <w:rFonts w:ascii="Arial" w:eastAsia="Times New Roman" w:hAnsi="Arial" w:cs="Arial"/>
          <w:color w:val="000000"/>
          <w:sz w:val="24"/>
          <w:szCs w:val="24"/>
        </w:rPr>
        <w:t>При определенных обстоятельствах</w:t>
      </w:r>
      <w:r w:rsidR="00E812EA"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Internet</w:t>
      </w:r>
      <w:r w:rsidR="00E812EA"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Explorer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неправильно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отобразить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документы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многих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случаях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эту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проблему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решить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добавления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мета-тег к документу</w:t>
      </w:r>
      <w:r w:rsidR="00E812EA"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E812EA" w:rsidRPr="001F242B" w:rsidRDefault="001F242B" w:rsidP="00E812EA">
      <w:pPr>
        <w:shd w:val="clear" w:color="auto" w:fill="CC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Добавьте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тег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meta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equiv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>="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UA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Compatible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content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>="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IE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>=7" /&gt;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E812EA"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meta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equiv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>="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UA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Compatible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content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>="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IE</w:t>
      </w:r>
      <w:r w:rsidR="00E812EA" w:rsidRPr="001F242B">
        <w:rPr>
          <w:rFonts w:ascii="Courier New" w:eastAsia="Times New Roman" w:hAnsi="Courier New" w:cs="Courier New"/>
          <w:color w:val="000000"/>
          <w:sz w:val="20"/>
          <w:szCs w:val="20"/>
        </w:rPr>
        <w:t>=8" /&gt;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устранения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проблем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отображения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 некоторыми документами</w:t>
      </w:r>
      <w:r w:rsidR="00E812EA"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1F242B" w:rsidRDefault="001F242B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Обратите внимание, что это решение может не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F242B">
        <w:rPr>
          <w:rFonts w:ascii="Arial" w:eastAsia="Times New Roman" w:hAnsi="Arial" w:cs="Arial"/>
          <w:color w:val="000000"/>
          <w:sz w:val="24"/>
          <w:szCs w:val="24"/>
        </w:rPr>
        <w:t>работать для</w:t>
      </w:r>
      <w:r w:rsidR="00E812EA"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Internet</w:t>
      </w:r>
      <w:r w:rsidR="00E812EA"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Explorer</w:t>
      </w:r>
      <w:r w:rsidR="00E812EA" w:rsidRPr="001F242B">
        <w:rPr>
          <w:rFonts w:ascii="Arial" w:eastAsia="Times New Roman" w:hAnsi="Arial" w:cs="Arial"/>
          <w:color w:val="000000"/>
          <w:sz w:val="24"/>
          <w:szCs w:val="24"/>
        </w:rPr>
        <w:t xml:space="preserve"> 7. </w:t>
      </w:r>
    </w:p>
    <w:p w:rsidR="00E812EA" w:rsidRPr="005A0A2D" w:rsidRDefault="001F242B" w:rsidP="00E81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27" w:name="d1e544"/>
      <w:bookmarkEnd w:id="27"/>
      <w:r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3.5.3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Версия</w:t>
      </w:r>
    </w:p>
    <w:p w:rsidR="00E812EA" w:rsidRPr="005A0A2D" w:rsidRDefault="005A0A2D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E812EA"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version</w:t>
      </w:r>
      <w:r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желанию</w:t>
      </w:r>
      <w:r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встроенным</w:t>
      </w:r>
      <w:r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использовании</w:t>
      </w:r>
      <w:r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="00E812EA"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формальным публичным идентификатором, определенном в </w:t>
      </w:r>
      <w:hyperlink r:id="rId90" w:anchor="IXBRL-v1.1-PART2" w:history="1">
        <w:r w:rsidR="00E812EA" w:rsidRPr="005A0A2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Схеме встроенного 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5A0A2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настоящее время </w:t>
      </w:r>
      <w:r w:rsidR="00E812EA" w:rsidRPr="005A0A2D">
        <w:rPr>
          <w:rFonts w:ascii="Arial" w:eastAsia="Times New Roman" w:hAnsi="Arial" w:cs="Arial"/>
          <w:color w:val="000000"/>
          <w:sz w:val="24"/>
          <w:szCs w:val="24"/>
        </w:rPr>
        <w:t>"-//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E812EA" w:rsidRPr="005A0A2D">
        <w:rPr>
          <w:rFonts w:ascii="Arial" w:eastAsia="Times New Roman" w:hAnsi="Arial" w:cs="Arial"/>
          <w:color w:val="000000"/>
          <w:sz w:val="24"/>
          <w:szCs w:val="24"/>
        </w:rPr>
        <w:t>//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DTD</w:t>
      </w:r>
      <w:r w:rsidR="00E812EA"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E812EA"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Inline</w:t>
      </w:r>
      <w:r w:rsidR="00E812EA"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 1.1//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EN</w:t>
      </w:r>
      <w:r w:rsidR="00E812EA" w:rsidRPr="005A0A2D">
        <w:rPr>
          <w:rFonts w:ascii="Arial" w:eastAsia="Times New Roman" w:hAnsi="Arial" w:cs="Arial"/>
          <w:color w:val="000000"/>
          <w:sz w:val="24"/>
          <w:szCs w:val="24"/>
        </w:rPr>
        <w:t xml:space="preserve">"). </w:t>
      </w:r>
    </w:p>
    <w:p w:rsidR="00E812EA" w:rsidRPr="004322DF" w:rsidRDefault="004322DF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Стоит</w:t>
      </w:r>
      <w:r w:rsidRPr="004322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отметить</w:t>
      </w:r>
      <w:r w:rsidRPr="004322D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4322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расшифровка (публичный текст) класса </w:t>
      </w:r>
      <w:r w:rsidRPr="004322DF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DTD</w:t>
      </w:r>
      <w:r w:rsidRPr="004322DF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4322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использовании</w:t>
      </w:r>
      <w:r w:rsidRPr="004322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322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4322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4322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формального</w:t>
      </w:r>
      <w:r w:rsidRPr="004322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публичного</w:t>
      </w:r>
      <w:r w:rsidRPr="004322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идентификатора</w:t>
      </w:r>
      <w:r w:rsidRPr="004322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означает</w:t>
      </w:r>
      <w:r w:rsidRPr="004322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4322DF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>подмножество</w:t>
      </w:r>
      <w:r w:rsidRPr="004322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объявления типа документа", а не</w:t>
      </w:r>
      <w:r w:rsidR="00E812EA" w:rsidRPr="004322DF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определение типа документа</w:t>
      </w:r>
      <w:r w:rsidR="00E812EA" w:rsidRPr="004322DF">
        <w:rPr>
          <w:rFonts w:ascii="Arial" w:eastAsia="Times New Roman" w:hAnsi="Arial" w:cs="Arial"/>
          <w:color w:val="000000"/>
          <w:sz w:val="24"/>
          <w:szCs w:val="24"/>
        </w:rPr>
        <w:t xml:space="preserve">";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поэтому использование формального публичного идентификатора не должно подразумеваться как существование </w:t>
      </w:r>
      <w:r w:rsidR="00845E5A"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определения типа документа. </w:t>
      </w:r>
    </w:p>
    <w:p w:rsidR="00E812EA" w:rsidRPr="007D4E7B" w:rsidRDefault="007D4E7B" w:rsidP="00E81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28" w:name="d1e567"/>
      <w:bookmarkEnd w:id="28"/>
      <w:r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3.5.4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Пространство</w:t>
      </w:r>
      <w:r w:rsidRPr="007D4E7B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имени</w:t>
      </w:r>
    </w:p>
    <w:p w:rsidR="00E812EA" w:rsidRPr="007D4E7B" w:rsidRDefault="007D4E7B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4E7B">
        <w:rPr>
          <w:rFonts w:ascii="Arial" w:eastAsia="Times New Roman" w:hAnsi="Arial" w:cs="Arial"/>
          <w:i/>
          <w:color w:val="000000"/>
          <w:sz w:val="24"/>
          <w:szCs w:val="24"/>
        </w:rPr>
        <w:t>Название пространства имени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E812EA" w:rsidRPr="007D4E7B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E812EA" w:rsidRPr="007D4E7B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E812EA" w:rsidRPr="007D4E7B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E812EA" w:rsidRPr="007D4E7B">
        <w:rPr>
          <w:rFonts w:ascii="Courier New" w:eastAsia="Times New Roman" w:hAnsi="Courier New" w:cs="Courier New"/>
          <w:color w:val="000000"/>
          <w:sz w:val="20"/>
          <w:szCs w:val="20"/>
        </w:rPr>
        <w:t>/2008/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inlineXBRL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идентифицирует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="00E812EA"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версией</w:t>
      </w:r>
      <w:r w:rsidR="00E812EA"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1.0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настоящего стандарта </w:t>
      </w:r>
      <w:r w:rsidR="00E812EA" w:rsidRPr="007D4E7B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и всех его исправлений опечаток, если таковые имеются</w:t>
      </w:r>
      <w:r w:rsidR="00E812EA"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>
        <w:rPr>
          <w:rFonts w:ascii="Arial" w:eastAsia="Times New Roman" w:hAnsi="Arial" w:cs="Arial"/>
          <w:color w:val="000000"/>
          <w:sz w:val="24"/>
          <w:szCs w:val="24"/>
        </w:rPr>
        <w:t>Любые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последующие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этого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стандарта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исключением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исправлений опечаток любые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изменения, влияющие </w:t>
      </w:r>
      <w:r w:rsidR="00005C1D"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r>
        <w:rPr>
          <w:rFonts w:ascii="Arial" w:eastAsia="Times New Roman" w:hAnsi="Arial" w:cs="Arial"/>
          <w:color w:val="000000"/>
          <w:sz w:val="24"/>
          <w:szCs w:val="24"/>
        </w:rPr>
        <w:t>допустимость (действительность</w:t>
      </w:r>
      <w:r w:rsidR="00E812EA" w:rsidRPr="007D4E7B"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будут иметь новые </w:t>
      </w:r>
      <w:r w:rsidRPr="007D4E7B">
        <w:rPr>
          <w:rFonts w:ascii="Arial" w:eastAsia="Times New Roman" w:hAnsi="Arial" w:cs="Arial"/>
          <w:i/>
          <w:color w:val="000000"/>
          <w:sz w:val="24"/>
          <w:szCs w:val="24"/>
        </w:rPr>
        <w:t>названия пространства имени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Названием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текущей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 1.1 является:</w:t>
      </w:r>
      <w:r w:rsidR="00E812EA"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E812EA" w:rsidRPr="007D4E7B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E812EA" w:rsidRPr="007D4E7B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E812EA" w:rsidRPr="007D4E7B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E812EA" w:rsidRPr="007D4E7B">
        <w:rPr>
          <w:rFonts w:ascii="Courier New" w:eastAsia="Times New Roman" w:hAnsi="Courier New" w:cs="Courier New"/>
          <w:color w:val="000000"/>
          <w:sz w:val="20"/>
          <w:szCs w:val="20"/>
        </w:rPr>
        <w:t>/2013/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inlineXBRL</w:t>
      </w:r>
      <w:r w:rsidR="00E812EA"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7D4E7B" w:rsidRDefault="007D4E7B" w:rsidP="00E812EA">
      <w:pPr>
        <w:shd w:val="clear" w:color="auto" w:fill="CC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Рекомендуется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названия пространства имени для идентификации всех документов встроенного</w:t>
      </w:r>
      <w:r w:rsidR="00E812EA"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7D4E7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2A3B88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29" w:name="d1e598"/>
      <w:bookmarkEnd w:id="29"/>
      <w:r w:rsidRPr="002A3B88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3.5.5 </w:t>
      </w:r>
      <w:r w:rsidR="00FB325E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Обработка</w:t>
      </w:r>
      <w:r w:rsidR="00FB325E" w:rsidRPr="002A3B88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FB325E">
        <w:rPr>
          <w:rFonts w:ascii="Arial" w:eastAsia="Times New Roman" w:hAnsi="Arial" w:cs="Arial"/>
          <w:b/>
          <w:bCs/>
          <w:color w:val="005A9C"/>
          <w:sz w:val="29"/>
          <w:szCs w:val="29"/>
        </w:rPr>
        <w:t>встроенного</w:t>
      </w:r>
      <w:r w:rsidR="00FB325E" w:rsidRPr="002A3B88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E812EA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XBRL</w:t>
      </w:r>
    </w:p>
    <w:p w:rsidR="00E812EA" w:rsidRPr="00B8339E" w:rsidRDefault="006853F2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Поскольку</w:t>
      </w:r>
      <w:r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необязательным</w:t>
      </w:r>
      <w:r w:rsidR="00E812EA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него</w:t>
      </w:r>
      <w:r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полагаться</w:t>
      </w:r>
      <w:r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процессоры</w:t>
      </w:r>
      <w:r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339E">
        <w:rPr>
          <w:rFonts w:ascii="Arial" w:eastAsia="Times New Roman" w:hAnsi="Arial" w:cs="Arial"/>
          <w:color w:val="000000"/>
          <w:sz w:val="24"/>
          <w:szCs w:val="24"/>
        </w:rPr>
        <w:t>в ходе идентификации документа в качестве встроенного</w:t>
      </w:r>
      <w:r w:rsidR="00E812EA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8339E">
        <w:rPr>
          <w:rFonts w:ascii="Arial" w:eastAsia="Times New Roman" w:hAnsi="Arial" w:cs="Arial"/>
          <w:color w:val="000000"/>
          <w:sz w:val="24"/>
          <w:szCs w:val="24"/>
        </w:rPr>
        <w:t>Вместо</w:t>
      </w:r>
      <w:r w:rsidR="00B8339E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339E">
        <w:rPr>
          <w:rFonts w:ascii="Arial" w:eastAsia="Times New Roman" w:hAnsi="Arial" w:cs="Arial"/>
          <w:color w:val="000000"/>
          <w:sz w:val="24"/>
          <w:szCs w:val="24"/>
        </w:rPr>
        <w:t>этого</w:t>
      </w:r>
      <w:r w:rsidR="00B8339E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339E"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="00B8339E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339E"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="00B8339E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339E">
        <w:rPr>
          <w:rFonts w:ascii="Arial" w:eastAsia="Times New Roman" w:hAnsi="Arial" w:cs="Arial"/>
          <w:color w:val="000000"/>
          <w:sz w:val="24"/>
          <w:szCs w:val="24"/>
        </w:rPr>
        <w:t>искать</w:t>
      </w:r>
      <w:r w:rsidR="00E812EA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="00E812EA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B8339E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пространство</w:t>
      </w:r>
      <w:r w:rsidR="00B8339E" w:rsidRPr="00B8339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B8339E"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</w:t>
      </w:r>
      <w:r w:rsidR="00B8339E" w:rsidRPr="00B8339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B8339E">
        <w:rPr>
          <w:rFonts w:ascii="Arial" w:eastAsia="Times New Roman" w:hAnsi="Arial" w:cs="Arial"/>
          <w:color w:val="000000"/>
          <w:sz w:val="24"/>
          <w:szCs w:val="24"/>
        </w:rPr>
        <w:t>корневого</w:t>
      </w:r>
      <w:r w:rsidR="00E812EA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HTML</w:t>
      </w:r>
      <w:r w:rsidR="00B8339E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339E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B8339E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8339E">
        <w:rPr>
          <w:rFonts w:ascii="Arial" w:eastAsia="Times New Roman" w:hAnsi="Arial" w:cs="Arial"/>
          <w:color w:val="000000"/>
          <w:sz w:val="24"/>
          <w:szCs w:val="24"/>
        </w:rPr>
        <w:t xml:space="preserve">который должен иметь </w:t>
      </w:r>
      <w:r w:rsidR="00B8339E" w:rsidRPr="00B8339E">
        <w:rPr>
          <w:rFonts w:ascii="Arial" w:eastAsia="Times New Roman" w:hAnsi="Arial" w:cs="Arial"/>
          <w:i/>
          <w:color w:val="000000"/>
          <w:sz w:val="24"/>
          <w:szCs w:val="24"/>
        </w:rPr>
        <w:t>название пространства имени</w:t>
      </w:r>
      <w:r w:rsid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E812EA" w:rsidRPr="00B8339E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E812EA" w:rsidRPr="00B8339E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</w:t>
      </w:r>
      <w:r w:rsidR="00E812EA" w:rsidRPr="00B8339E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E812EA" w:rsidRPr="00B8339E">
        <w:rPr>
          <w:rFonts w:ascii="Courier New" w:eastAsia="Times New Roman" w:hAnsi="Courier New" w:cs="Courier New"/>
          <w:color w:val="000000"/>
          <w:sz w:val="20"/>
          <w:szCs w:val="20"/>
        </w:rPr>
        <w:t>/1999/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xhtml</w:t>
      </w:r>
      <w:r w:rsidR="00E812EA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B8339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="00E812EA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B8339E">
        <w:rPr>
          <w:rFonts w:ascii="Arial" w:eastAsia="Times New Roman" w:hAnsi="Arial" w:cs="Arial"/>
          <w:color w:val="000000"/>
          <w:sz w:val="24"/>
          <w:szCs w:val="24"/>
        </w:rPr>
        <w:t xml:space="preserve">наличие одного или нескольких элементов, которые имеют </w:t>
      </w:r>
      <w:r w:rsidR="00B8339E" w:rsidRPr="00B8339E">
        <w:rPr>
          <w:rFonts w:ascii="Arial" w:eastAsia="Times New Roman" w:hAnsi="Arial" w:cs="Arial"/>
          <w:i/>
          <w:color w:val="000000"/>
          <w:sz w:val="24"/>
          <w:szCs w:val="24"/>
        </w:rPr>
        <w:t>название пространства имени</w:t>
      </w:r>
      <w:r w:rsidR="00E812EA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E812EA" w:rsidRPr="00B8339E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E812EA" w:rsidRPr="00B8339E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E812EA" w:rsidRPr="00B8339E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E812EA" w:rsidRPr="00B8339E">
        <w:rPr>
          <w:rFonts w:ascii="Courier New" w:eastAsia="Times New Roman" w:hAnsi="Courier New" w:cs="Courier New"/>
          <w:color w:val="000000"/>
          <w:sz w:val="20"/>
          <w:szCs w:val="20"/>
        </w:rPr>
        <w:t>/2013/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inlineXBRL</w:t>
      </w:r>
      <w:r w:rsidR="00E812EA" w:rsidRPr="00B8339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D576B0" w:rsidRDefault="00D576B0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Часто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бывает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8339E">
        <w:rPr>
          <w:rFonts w:ascii="Arial" w:eastAsia="Times New Roman" w:hAnsi="Arial" w:cs="Arial"/>
          <w:i/>
          <w:color w:val="000000"/>
          <w:sz w:val="24"/>
          <w:szCs w:val="24"/>
        </w:rPr>
        <w:t>название</w:t>
      </w:r>
      <w:r w:rsidRPr="00D576B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B8339E">
        <w:rPr>
          <w:rFonts w:ascii="Arial" w:eastAsia="Times New Roman" w:hAnsi="Arial" w:cs="Arial"/>
          <w:i/>
          <w:color w:val="000000"/>
          <w:sz w:val="24"/>
          <w:szCs w:val="24"/>
        </w:rPr>
        <w:t>пространства</w:t>
      </w:r>
      <w:r w:rsidRPr="00D576B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B8339E">
        <w:rPr>
          <w:rFonts w:ascii="Arial" w:eastAsia="Times New Roman" w:hAnsi="Arial" w:cs="Arial"/>
          <w:i/>
          <w:color w:val="000000"/>
          <w:sz w:val="24"/>
          <w:szCs w:val="24"/>
        </w:rPr>
        <w:t>имени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корневого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хинт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схемы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расположения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ведущий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процессору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E812EA" w:rsidRPr="00D576B0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E812EA" w:rsidRPr="00D576B0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E812EA" w:rsidRPr="00D576B0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E812EA" w:rsidRPr="00D576B0">
        <w:rPr>
          <w:rFonts w:ascii="Courier New" w:eastAsia="Times New Roman" w:hAnsi="Courier New" w:cs="Courier New"/>
          <w:color w:val="000000"/>
          <w:sz w:val="20"/>
          <w:szCs w:val="20"/>
        </w:rPr>
        <w:t>/2013/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inlineXBRL</w:t>
      </w:r>
      <w:r w:rsidR="00E812EA" w:rsidRPr="00D576B0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xhtml</w:t>
      </w:r>
      <w:r w:rsidR="00E812EA" w:rsidRPr="00D576B0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inlinexbrl</w:t>
      </w:r>
      <w:r w:rsidR="00E812EA" w:rsidRPr="00D576B0">
        <w:rPr>
          <w:rFonts w:ascii="Courier New" w:eastAsia="Times New Roman" w:hAnsi="Courier New" w:cs="Courier New"/>
          <w:color w:val="000000"/>
          <w:sz w:val="20"/>
          <w:szCs w:val="20"/>
        </w:rPr>
        <w:t>-1_1.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xsd</w:t>
      </w:r>
      <w:r w:rsidR="00E812EA"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однако, такое местоположение не является обязательным </w:t>
      </w:r>
      <w:r w:rsidR="00E812EA" w:rsidRPr="00D576B0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поэтому, на него нельзя полагаться</w:t>
      </w:r>
      <w:r w:rsidR="00E812EA"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будет в любом случае </w:t>
      </w:r>
      <w:r w:rsidR="00E812EA" w:rsidRPr="00D576B0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по соображениям безопасности и производительности</w:t>
      </w:r>
      <w:r w:rsidR="00E812EA"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проигнорирован</w:t>
      </w:r>
      <w:r w:rsidR="00005C1D">
        <w:rPr>
          <w:rFonts w:ascii="Arial" w:eastAsia="Times New Roman" w:hAnsi="Arial" w:cs="Arial"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процессором</w:t>
      </w:r>
      <w:r w:rsidR="00E812EA"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6B1164" w:rsidRDefault="00D576B0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Подтекстом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названия</w:t>
      </w:r>
      <w:r w:rsidRPr="00D576B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B8339E">
        <w:rPr>
          <w:rFonts w:ascii="Arial" w:eastAsia="Times New Roman" w:hAnsi="Arial" w:cs="Arial"/>
          <w:i/>
          <w:color w:val="000000"/>
          <w:sz w:val="24"/>
          <w:szCs w:val="24"/>
        </w:rPr>
        <w:t>пространства</w:t>
      </w:r>
      <w:r w:rsidRPr="00D576B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B8339E">
        <w:rPr>
          <w:rFonts w:ascii="Arial" w:eastAsia="Times New Roman" w:hAnsi="Arial" w:cs="Arial"/>
          <w:i/>
          <w:color w:val="000000"/>
          <w:sz w:val="24"/>
          <w:szCs w:val="24"/>
        </w:rPr>
        <w:t>имени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ключевого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идентификатора</w:t>
      </w:r>
      <w:r w:rsidRPr="00D576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состоит в том, что процессор не может различать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REC</w:t>
      </w:r>
      <w:r w:rsidR="00100F7C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версии спецификации и последующие опечатки, если таковые имеются. </w:t>
      </w:r>
      <w:r w:rsidR="006B1164"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="00100F7C">
        <w:rPr>
          <w:rFonts w:ascii="Arial" w:eastAsia="Times New Roman" w:hAnsi="Arial" w:cs="Arial"/>
          <w:color w:val="000000"/>
          <w:sz w:val="24"/>
          <w:szCs w:val="24"/>
        </w:rPr>
        <w:t>, как и все опечатки</w:t>
      </w:r>
      <w:r w:rsidR="006B1164">
        <w:rPr>
          <w:rFonts w:ascii="Arial" w:eastAsia="Times New Roman" w:hAnsi="Arial" w:cs="Arial"/>
          <w:color w:val="000000"/>
          <w:sz w:val="24"/>
          <w:szCs w:val="24"/>
        </w:rPr>
        <w:t xml:space="preserve"> дол</w:t>
      </w:r>
      <w:r w:rsidR="00100F7C">
        <w:rPr>
          <w:rFonts w:ascii="Arial" w:eastAsia="Times New Roman" w:hAnsi="Arial" w:cs="Arial"/>
          <w:color w:val="000000"/>
          <w:sz w:val="24"/>
          <w:szCs w:val="24"/>
        </w:rPr>
        <w:t>жны</w:t>
      </w:r>
      <w:r w:rsidR="006B1164">
        <w:rPr>
          <w:rFonts w:ascii="Arial" w:eastAsia="Times New Roman" w:hAnsi="Arial" w:cs="Arial"/>
          <w:color w:val="000000"/>
          <w:sz w:val="24"/>
          <w:szCs w:val="24"/>
        </w:rPr>
        <w:t xml:space="preserve"> поддерживать</w:t>
      </w:r>
      <w:r w:rsidR="00100F7C">
        <w:rPr>
          <w:rFonts w:ascii="Arial" w:eastAsia="Times New Roman" w:hAnsi="Arial" w:cs="Arial"/>
          <w:color w:val="000000"/>
          <w:sz w:val="24"/>
          <w:szCs w:val="24"/>
        </w:rPr>
        <w:t>ся в виде</w:t>
      </w:r>
      <w:r w:rsidR="006B11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REC</w:t>
      </w:r>
      <w:r w:rsidR="006B11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100F7C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30" w:name="d1e641"/>
      <w:bookmarkEnd w:id="30"/>
      <w:r w:rsidRPr="00100F7C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3.5.6 </w:t>
      </w:r>
      <w:r w:rsidR="00D249D8">
        <w:rPr>
          <w:rFonts w:ascii="Arial" w:eastAsia="Times New Roman" w:hAnsi="Arial" w:cs="Arial"/>
          <w:b/>
          <w:bCs/>
          <w:color w:val="005A9C"/>
          <w:sz w:val="29"/>
          <w:szCs w:val="29"/>
        </w:rPr>
        <w:t>Элементы</w:t>
      </w:r>
      <w:r w:rsidR="00D249D8" w:rsidRPr="00100F7C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, </w:t>
      </w:r>
      <w:r w:rsidR="00D249D8">
        <w:rPr>
          <w:rFonts w:ascii="Arial" w:eastAsia="Times New Roman" w:hAnsi="Arial" w:cs="Arial"/>
          <w:b/>
          <w:bCs/>
          <w:color w:val="005A9C"/>
          <w:sz w:val="29"/>
          <w:szCs w:val="29"/>
        </w:rPr>
        <w:t>не</w:t>
      </w:r>
      <w:r w:rsidR="00D249D8" w:rsidRPr="00100F7C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D249D8">
        <w:rPr>
          <w:rFonts w:ascii="Arial" w:eastAsia="Times New Roman" w:hAnsi="Arial" w:cs="Arial"/>
          <w:b/>
          <w:bCs/>
          <w:color w:val="005A9C"/>
          <w:sz w:val="29"/>
          <w:szCs w:val="29"/>
        </w:rPr>
        <w:t>имеющие</w:t>
      </w:r>
      <w:r w:rsidR="00D249D8" w:rsidRPr="00100F7C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D249D8"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природу</w:t>
      </w:r>
      <w:r w:rsidR="00D249D8" w:rsidRPr="00100F7C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E812EA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XHTML</w:t>
      </w:r>
    </w:p>
    <w:p w:rsidR="00E812EA" w:rsidRPr="002256B9" w:rsidRDefault="003466AE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корневого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HTML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100F7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корневой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HTML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названия</w:t>
      </w:r>
      <w:r w:rsidRPr="003466AE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B8339E">
        <w:rPr>
          <w:rFonts w:ascii="Arial" w:eastAsia="Times New Roman" w:hAnsi="Arial" w:cs="Arial"/>
          <w:i/>
          <w:color w:val="000000"/>
          <w:sz w:val="24"/>
          <w:szCs w:val="24"/>
        </w:rPr>
        <w:t>пространства</w:t>
      </w:r>
      <w:r w:rsidRPr="003466AE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B8339E">
        <w:rPr>
          <w:rFonts w:ascii="Arial" w:eastAsia="Times New Roman" w:hAnsi="Arial" w:cs="Arial"/>
          <w:i/>
          <w:color w:val="000000"/>
          <w:sz w:val="24"/>
          <w:szCs w:val="24"/>
        </w:rPr>
        <w:t>имени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http</w:t>
      </w:r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>://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www</w:t>
      </w:r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org</w:t>
      </w:r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>/1999/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>")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0F7C"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несколько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66AE">
        <w:rPr>
          <w:rFonts w:ascii="Arial" w:eastAsia="Times New Roman" w:hAnsi="Arial" w:cs="Arial"/>
          <w:i/>
          <w:color w:val="000000"/>
          <w:sz w:val="24"/>
          <w:szCs w:val="24"/>
        </w:rPr>
        <w:t>название пространства имени</w:t>
      </w:r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http</w:t>
      </w:r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>://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www</w:t>
      </w:r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org</w:t>
      </w:r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>/2013/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inlineXBRL</w:t>
      </w:r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могут полностью соответствовать </w:t>
      </w:r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FB4D63"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встроенного </w:t>
      </w:r>
      <w:r w:rsidR="00FB4D6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и, следовательно, рассматриваться на первый взгляд в качестве документа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E812EA" w:rsidRPr="003466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ожидается</w:t>
      </w:r>
      <w:r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соответствия</w:t>
      </w:r>
      <w:r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успешно</w:t>
      </w:r>
      <w:r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обработает</w:t>
      </w:r>
      <w:r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="00E812EA"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256B9">
        <w:rPr>
          <w:rFonts w:ascii="Arial" w:eastAsia="Times New Roman" w:hAnsi="Arial" w:cs="Arial"/>
          <w:color w:val="000000"/>
          <w:sz w:val="24"/>
          <w:szCs w:val="24"/>
        </w:rPr>
        <w:t>если он соответствует спецификации. Тем</w:t>
      </w:r>
      <w:r w:rsidR="002256B9"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56B9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2256B9"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56B9"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="002256B9"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256B9"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="002256B9"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56B9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="002256B9"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56B9">
        <w:rPr>
          <w:rFonts w:ascii="Arial" w:eastAsia="Times New Roman" w:hAnsi="Arial" w:cs="Arial"/>
          <w:color w:val="000000"/>
          <w:sz w:val="24"/>
          <w:szCs w:val="24"/>
        </w:rPr>
        <w:t>совместимости</w:t>
      </w:r>
      <w:r w:rsidR="002256B9"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56B9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2256B9"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56B9">
        <w:rPr>
          <w:rFonts w:ascii="Arial" w:eastAsia="Times New Roman" w:hAnsi="Arial" w:cs="Arial"/>
          <w:color w:val="000000"/>
          <w:sz w:val="24"/>
          <w:szCs w:val="24"/>
        </w:rPr>
        <w:t>сможет</w:t>
      </w:r>
      <w:r w:rsidR="002256B9"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56B9">
        <w:rPr>
          <w:rFonts w:ascii="Arial" w:eastAsia="Times New Roman" w:hAnsi="Arial" w:cs="Arial"/>
          <w:color w:val="000000"/>
          <w:sz w:val="24"/>
          <w:szCs w:val="24"/>
        </w:rPr>
        <w:t>осуществить</w:t>
      </w:r>
      <w:r w:rsidR="002256B9"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56B9">
        <w:rPr>
          <w:rFonts w:ascii="Arial" w:eastAsia="Times New Roman" w:hAnsi="Arial" w:cs="Arial"/>
          <w:color w:val="000000"/>
          <w:sz w:val="24"/>
          <w:szCs w:val="24"/>
        </w:rPr>
        <w:t>успешную</w:t>
      </w:r>
      <w:r w:rsidR="002256B9"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56B9">
        <w:rPr>
          <w:rFonts w:ascii="Arial" w:eastAsia="Times New Roman" w:hAnsi="Arial" w:cs="Arial"/>
          <w:color w:val="000000"/>
          <w:sz w:val="24"/>
          <w:szCs w:val="24"/>
        </w:rPr>
        <w:t>проверку</w:t>
      </w:r>
      <w:r w:rsidR="002256B9"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56B9">
        <w:rPr>
          <w:rFonts w:ascii="Arial" w:eastAsia="Times New Roman" w:hAnsi="Arial" w:cs="Arial"/>
          <w:color w:val="000000"/>
          <w:sz w:val="24"/>
          <w:szCs w:val="24"/>
        </w:rPr>
        <w:t>такого</w:t>
      </w:r>
      <w:r w:rsidR="002256B9"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56B9"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="002256B9"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56B9">
        <w:rPr>
          <w:rFonts w:ascii="Arial" w:eastAsia="Times New Roman" w:hAnsi="Arial" w:cs="Arial"/>
          <w:color w:val="000000"/>
          <w:sz w:val="24"/>
          <w:szCs w:val="24"/>
        </w:rPr>
        <w:t xml:space="preserve">и его дальнейшую обработку. </w:t>
      </w:r>
    </w:p>
    <w:p w:rsidR="00E812EA" w:rsidRPr="00027CAA" w:rsidRDefault="002256B9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соответствует</w:t>
      </w:r>
      <w:r w:rsidRPr="00225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спецификации, процессор создаст целевой документ. Однако</w:t>
      </w:r>
      <w:r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отсутствии</w:t>
      </w:r>
      <w:r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подтверждения</w:t>
      </w:r>
      <w:r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3E57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D93E57"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3E57"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="00D93E57"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3E57">
        <w:rPr>
          <w:rFonts w:ascii="Arial" w:eastAsia="Times New Roman" w:hAnsi="Arial" w:cs="Arial"/>
          <w:color w:val="000000"/>
          <w:sz w:val="24"/>
          <w:szCs w:val="24"/>
        </w:rPr>
        <w:t>очевидного</w:t>
      </w:r>
      <w:r w:rsidR="00D93E57"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3E57">
        <w:rPr>
          <w:rFonts w:ascii="Arial" w:eastAsia="Times New Roman" w:hAnsi="Arial" w:cs="Arial"/>
          <w:color w:val="000000"/>
          <w:sz w:val="24"/>
          <w:szCs w:val="24"/>
        </w:rPr>
        <w:t>способа</w:t>
      </w:r>
      <w:r w:rsidR="00D93E57"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3E57"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="00D93E57"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3E57">
        <w:rPr>
          <w:rFonts w:ascii="Arial" w:eastAsia="Times New Roman" w:hAnsi="Arial" w:cs="Arial"/>
          <w:color w:val="000000"/>
          <w:sz w:val="24"/>
          <w:szCs w:val="24"/>
        </w:rPr>
        <w:t>соответствия</w:t>
      </w:r>
      <w:r w:rsidR="00D93E57"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B88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2A3B88"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B88">
        <w:rPr>
          <w:rFonts w:ascii="Arial" w:eastAsia="Times New Roman" w:hAnsi="Arial" w:cs="Arial"/>
          <w:color w:val="000000"/>
          <w:sz w:val="24"/>
          <w:szCs w:val="24"/>
        </w:rPr>
        <w:t>поведения</w:t>
      </w:r>
      <w:r w:rsidR="002A3B88"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B88">
        <w:rPr>
          <w:rFonts w:ascii="Arial" w:eastAsia="Times New Roman" w:hAnsi="Arial" w:cs="Arial"/>
          <w:color w:val="000000"/>
          <w:sz w:val="24"/>
          <w:szCs w:val="24"/>
        </w:rPr>
        <w:t>процессора</w:t>
      </w:r>
      <w:r w:rsidR="002A3B88"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B88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2A3B88"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B88">
        <w:rPr>
          <w:rFonts w:ascii="Arial" w:eastAsia="Times New Roman" w:hAnsi="Arial" w:cs="Arial"/>
          <w:color w:val="000000"/>
          <w:sz w:val="24"/>
          <w:szCs w:val="24"/>
        </w:rPr>
        <w:t>наличии</w:t>
      </w:r>
      <w:r w:rsidR="002A3B88"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B88">
        <w:rPr>
          <w:rFonts w:ascii="Arial" w:eastAsia="Times New Roman" w:hAnsi="Arial" w:cs="Arial"/>
          <w:color w:val="000000"/>
          <w:sz w:val="24"/>
          <w:szCs w:val="24"/>
        </w:rPr>
        <w:t>несовместимого</w:t>
      </w:r>
      <w:r w:rsidR="002A3B88" w:rsidRPr="002A3B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3B88">
        <w:rPr>
          <w:rFonts w:ascii="Arial" w:eastAsia="Times New Roman" w:hAnsi="Arial" w:cs="Arial"/>
          <w:color w:val="000000"/>
          <w:sz w:val="24"/>
          <w:szCs w:val="24"/>
        </w:rPr>
        <w:t xml:space="preserve">документа, не определенного спецификацией.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Цель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таких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действий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состоит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допущении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хорошо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сформированных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кроме</w:t>
      </w:r>
      <w:r w:rsidR="00E812E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E812E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дл</w:t>
      </w:r>
      <w:r w:rsidR="00100F7C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 xml:space="preserve"> размещения элементов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указывалось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выше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бы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был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наложен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запрет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хост</w:t>
      </w:r>
      <w:r w:rsidR="00100F7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разметку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кроме</w:t>
      </w:r>
      <w:r w:rsidR="00027CA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812E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CAA">
        <w:rPr>
          <w:rFonts w:ascii="Arial" w:eastAsia="Times New Roman" w:hAnsi="Arial" w:cs="Arial"/>
          <w:color w:val="000000"/>
          <w:sz w:val="24"/>
          <w:szCs w:val="24"/>
        </w:rPr>
        <w:t xml:space="preserve">потенциальные возможности использования спецификации в будущем были бы невозможны. </w:t>
      </w:r>
    </w:p>
    <w:p w:rsidR="00E812EA" w:rsidRPr="00027CAA" w:rsidRDefault="00027CAA" w:rsidP="00E81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31" w:name="d1e665"/>
      <w:bookmarkEnd w:id="31"/>
      <w:r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3.5.7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Множественные</w:t>
      </w:r>
      <w:r w:rsidRPr="00027CAA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версии</w:t>
      </w:r>
    </w:p>
    <w:p w:rsidR="00E812EA" w:rsidRPr="00027CAA" w:rsidRDefault="00027CAA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Отдельный</w:t>
      </w:r>
      <w:r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 может поддерживать две версии спецификации одновременно</w:t>
      </w:r>
      <w:r w:rsidR="00E812E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процессору</w:t>
      </w:r>
      <w:r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представить</w:t>
      </w:r>
      <w:r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два</w:t>
      </w:r>
      <w:r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части пакета документов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027C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рамках которого два документа соответствуют двум различным версиям спецификации. </w:t>
      </w:r>
    </w:p>
    <w:p w:rsidR="00E812EA" w:rsidRPr="00BB6324" w:rsidRDefault="00BB6324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Однако</w:t>
      </w:r>
      <w:r w:rsidRPr="00BB632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Pr="00BB63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совместимости</w:t>
      </w:r>
      <w:r w:rsidRPr="00BB63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распознает</w:t>
      </w:r>
      <w:r w:rsidRPr="00BB63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BB63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обработает</w:t>
      </w:r>
      <w:r w:rsidRPr="00BB63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Pr="00BB63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Pr="00BB63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BB63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двух</w:t>
      </w:r>
      <w:r w:rsidRPr="00BB63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BB63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проигнорирует содержание документа, составленного в другой версии. </w:t>
      </w:r>
    </w:p>
    <w:p w:rsidR="00E812EA" w:rsidRPr="00592EEC" w:rsidRDefault="00E32808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328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необходимости</w:t>
      </w:r>
      <w:r w:rsidRPr="00E32808">
        <w:rPr>
          <w:rFonts w:ascii="Arial" w:eastAsia="Times New Roman" w:hAnsi="Arial" w:cs="Arial"/>
          <w:color w:val="000000"/>
          <w:sz w:val="24"/>
          <w:szCs w:val="24"/>
        </w:rPr>
        <w:t xml:space="preserve"> объедин</w:t>
      </w:r>
      <w:r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E32808">
        <w:rPr>
          <w:rFonts w:ascii="Arial" w:eastAsia="Times New Roman" w:hAnsi="Arial" w:cs="Arial"/>
          <w:color w:val="000000"/>
          <w:sz w:val="24"/>
          <w:szCs w:val="24"/>
        </w:rPr>
        <w:t xml:space="preserve"> содержимо</w:t>
      </w:r>
      <w:r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E32808">
        <w:rPr>
          <w:rFonts w:ascii="Arial" w:eastAsia="Times New Roman" w:hAnsi="Arial" w:cs="Arial"/>
          <w:color w:val="000000"/>
          <w:sz w:val="24"/>
          <w:szCs w:val="24"/>
        </w:rPr>
        <w:t xml:space="preserve"> двух документов (в разных версиях)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328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создания</w:t>
      </w:r>
      <w:r w:rsidRPr="00E328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единого</w:t>
      </w:r>
      <w:r w:rsidRPr="00E328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целевого</w:t>
      </w:r>
      <w:r w:rsidRPr="00E328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E328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самым простым способом станет конвертация документа более старой версии в новую версию спецификации</w:t>
      </w:r>
      <w:r w:rsidR="00E812EA" w:rsidRPr="00E3280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 зат</w:t>
      </w:r>
      <w:r w:rsidR="00100F7C">
        <w:rPr>
          <w:rFonts w:ascii="Arial" w:eastAsia="Times New Roman" w:hAnsi="Arial" w:cs="Arial"/>
          <w:color w:val="000000"/>
          <w:sz w:val="24"/>
          <w:szCs w:val="24"/>
        </w:rPr>
        <w:t>ем представление обоих документов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качестве составляющей части одного набора документов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E3280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92EEC">
        <w:rPr>
          <w:rFonts w:ascii="Arial" w:eastAsia="Times New Roman" w:hAnsi="Arial" w:cs="Arial"/>
          <w:color w:val="000000"/>
          <w:sz w:val="24"/>
          <w:szCs w:val="24"/>
        </w:rPr>
        <w:t>Конвертация</w:t>
      </w:r>
      <w:r w:rsidR="00592EEC" w:rsidRPr="00592E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92EEC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592EEC" w:rsidRPr="00592E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92EEC">
        <w:rPr>
          <w:rFonts w:ascii="Arial" w:eastAsia="Times New Roman" w:hAnsi="Arial" w:cs="Arial"/>
          <w:color w:val="000000"/>
          <w:sz w:val="24"/>
          <w:szCs w:val="24"/>
        </w:rPr>
        <w:t>одной</w:t>
      </w:r>
      <w:r w:rsidR="00592EEC" w:rsidRPr="00592E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92EEC"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="00592EEC" w:rsidRPr="00592E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92EE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92EEC" w:rsidRPr="00592E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92EEC">
        <w:rPr>
          <w:rFonts w:ascii="Arial" w:eastAsia="Times New Roman" w:hAnsi="Arial" w:cs="Arial"/>
          <w:color w:val="000000"/>
          <w:sz w:val="24"/>
          <w:szCs w:val="24"/>
        </w:rPr>
        <w:t>другую</w:t>
      </w:r>
      <w:r w:rsidR="00592EEC" w:rsidRPr="00592E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92EEC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592EEC" w:rsidRPr="00592E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92EEC">
        <w:rPr>
          <w:rFonts w:ascii="Arial" w:eastAsia="Times New Roman" w:hAnsi="Arial" w:cs="Arial"/>
          <w:color w:val="000000"/>
          <w:sz w:val="24"/>
          <w:szCs w:val="24"/>
        </w:rPr>
        <w:t>легко</w:t>
      </w:r>
      <w:r w:rsidR="00592EEC" w:rsidRPr="00592E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92EEC">
        <w:rPr>
          <w:rFonts w:ascii="Arial" w:eastAsia="Times New Roman" w:hAnsi="Arial" w:cs="Arial"/>
          <w:color w:val="000000"/>
          <w:sz w:val="24"/>
          <w:szCs w:val="24"/>
        </w:rPr>
        <w:t>осуществимой</w:t>
      </w:r>
      <w:r w:rsidR="00592EEC" w:rsidRPr="00592E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92EEC">
        <w:rPr>
          <w:rFonts w:ascii="Arial" w:eastAsia="Times New Roman" w:hAnsi="Arial" w:cs="Arial"/>
          <w:color w:val="000000"/>
          <w:sz w:val="24"/>
          <w:szCs w:val="24"/>
        </w:rPr>
        <w:t>задачей</w:t>
      </w:r>
      <w:r w:rsidR="00E812EA" w:rsidRPr="00592EE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92EEC">
        <w:rPr>
          <w:rFonts w:ascii="Arial" w:eastAsia="Times New Roman" w:hAnsi="Arial" w:cs="Arial"/>
          <w:color w:val="000000"/>
          <w:sz w:val="24"/>
          <w:szCs w:val="24"/>
        </w:rPr>
        <w:t xml:space="preserve">однако, следует уделить особое внимание сноскам при проведении конвертации из версии </w:t>
      </w:r>
      <w:r w:rsidR="00E812EA" w:rsidRPr="00592EEC">
        <w:rPr>
          <w:rFonts w:ascii="Arial" w:eastAsia="Times New Roman" w:hAnsi="Arial" w:cs="Arial"/>
          <w:color w:val="000000"/>
          <w:sz w:val="24"/>
          <w:szCs w:val="24"/>
        </w:rPr>
        <w:t xml:space="preserve">1.0 </w:t>
      </w:r>
      <w:r w:rsidR="00592EEC">
        <w:rPr>
          <w:rFonts w:ascii="Arial" w:eastAsia="Times New Roman" w:hAnsi="Arial" w:cs="Arial"/>
          <w:color w:val="000000"/>
          <w:sz w:val="24"/>
          <w:szCs w:val="24"/>
        </w:rPr>
        <w:t xml:space="preserve">в версию </w:t>
      </w:r>
      <w:r w:rsidR="00E812EA" w:rsidRPr="00592EEC"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</w:p>
    <w:p w:rsidR="00E812EA" w:rsidRPr="00E46437" w:rsidRDefault="00E46437" w:rsidP="00E812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32" w:name="sec-transformation"/>
      <w:bookmarkEnd w:id="32"/>
      <w:r w:rsidRPr="00E4643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4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Преобразования</w:t>
      </w:r>
    </w:p>
    <w:p w:rsidR="00E812EA" w:rsidRPr="00E46437" w:rsidRDefault="00E46437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3" w:name="d1e687"/>
      <w:bookmarkEnd w:id="33"/>
      <w:r w:rsidRPr="00E46437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Правила преобразования</w:t>
      </w:r>
    </w:p>
    <w:p w:rsidR="00E812EA" w:rsidRPr="00223FAA" w:rsidRDefault="000565A0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1" w:anchor="IXBRL-v1.1-PART1" w:history="1">
        <w:r w:rsidR="00E812EA" w:rsidRPr="00E464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B4D63" w:rsidRPr="00E464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Спецификация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E464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46437"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6437">
        <w:rPr>
          <w:rFonts w:ascii="Arial" w:eastAsia="Times New Roman" w:hAnsi="Arial" w:cs="Arial"/>
          <w:color w:val="000000"/>
          <w:sz w:val="24"/>
          <w:szCs w:val="24"/>
        </w:rPr>
        <w:t>приводит примеры правил преобразования</w:t>
      </w:r>
      <w:r w:rsidR="00E812EA"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46437">
        <w:rPr>
          <w:rFonts w:ascii="Arial" w:eastAsia="Times New Roman" w:hAnsi="Arial" w:cs="Arial"/>
          <w:color w:val="000000"/>
          <w:sz w:val="24"/>
          <w:szCs w:val="24"/>
        </w:rPr>
        <w:t>при этом нормативный список будет храниться отдельно. Преобразования</w:t>
      </w:r>
      <w:r w:rsidR="00E46437"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6437">
        <w:rPr>
          <w:rFonts w:ascii="Arial" w:eastAsia="Times New Roman" w:hAnsi="Arial" w:cs="Arial"/>
          <w:color w:val="000000"/>
          <w:sz w:val="24"/>
          <w:szCs w:val="24"/>
        </w:rPr>
        <w:t>потребуют</w:t>
      </w:r>
      <w:r w:rsidR="00E46437"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6437">
        <w:rPr>
          <w:rFonts w:ascii="Arial" w:eastAsia="Times New Roman" w:hAnsi="Arial" w:cs="Arial"/>
          <w:color w:val="000000"/>
          <w:sz w:val="24"/>
          <w:szCs w:val="24"/>
        </w:rPr>
        <w:t>различных</w:t>
      </w:r>
      <w:r w:rsidR="00E46437"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6437">
        <w:rPr>
          <w:rFonts w:ascii="Arial" w:eastAsia="Times New Roman" w:hAnsi="Arial" w:cs="Arial"/>
          <w:color w:val="000000"/>
          <w:sz w:val="24"/>
          <w:szCs w:val="24"/>
        </w:rPr>
        <w:t>методов</w:t>
      </w:r>
      <w:r w:rsidR="00E46437"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6437"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="00E46437"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6437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E46437"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6437">
        <w:rPr>
          <w:rFonts w:ascii="Arial" w:eastAsia="Times New Roman" w:hAnsi="Arial" w:cs="Arial"/>
          <w:color w:val="000000"/>
          <w:sz w:val="24"/>
          <w:szCs w:val="24"/>
        </w:rPr>
        <w:t>различных</w:t>
      </w:r>
      <w:r w:rsidR="00E46437"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6437">
        <w:rPr>
          <w:rFonts w:ascii="Arial" w:eastAsia="Times New Roman" w:hAnsi="Arial" w:cs="Arial"/>
          <w:color w:val="000000"/>
          <w:sz w:val="24"/>
          <w:szCs w:val="24"/>
        </w:rPr>
        <w:t>сред</w:t>
      </w:r>
      <w:r w:rsidR="00E46437"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6437">
        <w:rPr>
          <w:rFonts w:ascii="Arial" w:eastAsia="Times New Roman" w:hAnsi="Arial" w:cs="Arial"/>
          <w:color w:val="000000"/>
          <w:sz w:val="24"/>
          <w:szCs w:val="24"/>
        </w:rPr>
        <w:t>исполнения</w:t>
      </w:r>
      <w:r w:rsidR="00E46437"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9016B7" w:rsidRDefault="00E46437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Правила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преобразования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рассматривать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правила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синтаксического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анализа</w:t>
      </w:r>
      <w:r w:rsidR="00E812EA"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преобразовывают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текстовые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дисплеи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типы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схемы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имеющих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канонические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лексические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представления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наряду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определенными атрибутами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E4643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016B7">
        <w:rPr>
          <w:rFonts w:ascii="Arial" w:eastAsia="Times New Roman" w:hAnsi="Arial" w:cs="Arial"/>
          <w:color w:val="000000"/>
          <w:sz w:val="24"/>
          <w:szCs w:val="24"/>
        </w:rPr>
        <w:t>Правила</w:t>
      </w:r>
      <w:r w:rsidR="009016B7" w:rsidRPr="009016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016B7">
        <w:rPr>
          <w:rFonts w:ascii="Arial" w:eastAsia="Times New Roman" w:hAnsi="Arial" w:cs="Arial"/>
          <w:color w:val="000000"/>
          <w:sz w:val="24"/>
          <w:szCs w:val="24"/>
        </w:rPr>
        <w:t>преобразования</w:t>
      </w:r>
      <w:r w:rsidR="009016B7" w:rsidRPr="009016B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016B7">
        <w:rPr>
          <w:rFonts w:ascii="Arial" w:eastAsia="Times New Roman" w:hAnsi="Arial" w:cs="Arial"/>
          <w:color w:val="000000"/>
          <w:sz w:val="24"/>
          <w:szCs w:val="24"/>
        </w:rPr>
        <w:t>создающие</w:t>
      </w:r>
      <w:r w:rsidR="009016B7" w:rsidRPr="009016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016B7">
        <w:rPr>
          <w:rFonts w:ascii="Arial" w:eastAsia="Times New Roman" w:hAnsi="Arial" w:cs="Arial"/>
          <w:color w:val="000000"/>
          <w:sz w:val="24"/>
          <w:szCs w:val="24"/>
        </w:rPr>
        <w:t>типы</w:t>
      </w:r>
      <w:r w:rsidR="009016B7" w:rsidRPr="009016B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016B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9016B7" w:rsidRPr="009016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016B7">
        <w:rPr>
          <w:rFonts w:ascii="Arial" w:eastAsia="Times New Roman" w:hAnsi="Arial" w:cs="Arial"/>
          <w:color w:val="000000"/>
          <w:sz w:val="24"/>
          <w:szCs w:val="24"/>
        </w:rPr>
        <w:t>частности</w:t>
      </w:r>
      <w:r w:rsidR="009016B7" w:rsidRPr="009016B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016B7">
        <w:rPr>
          <w:rFonts w:ascii="Arial" w:eastAsia="Times New Roman" w:hAnsi="Arial" w:cs="Arial"/>
          <w:color w:val="000000"/>
          <w:sz w:val="24"/>
          <w:szCs w:val="24"/>
        </w:rPr>
        <w:t>производные</w:t>
      </w:r>
      <w:r w:rsidR="009016B7" w:rsidRPr="009016B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</w:t>
      </w:r>
      <w:r w:rsidR="00E812EA" w:rsidRPr="009016B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decimal</w:t>
      </w:r>
      <w:r w:rsidR="00E812EA" w:rsidRPr="009016B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016B7"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="009016B7" w:rsidRPr="009016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016B7">
        <w:rPr>
          <w:rFonts w:ascii="Arial" w:eastAsia="Times New Roman" w:hAnsi="Arial" w:cs="Arial"/>
          <w:color w:val="000000"/>
          <w:sz w:val="24"/>
          <w:szCs w:val="24"/>
        </w:rPr>
        <w:t>интерпретировать</w:t>
      </w:r>
      <w:r w:rsidR="009016B7" w:rsidRPr="009016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016B7"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="009016B7" w:rsidRPr="009016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decimals</w:t>
      </w:r>
      <w:r w:rsidR="009016B7" w:rsidRPr="009016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016B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9016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precision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9016B7">
        <w:rPr>
          <w:rFonts w:ascii="Arial" w:eastAsia="Times New Roman" w:hAnsi="Arial" w:cs="Arial"/>
          <w:color w:val="000000"/>
          <w:sz w:val="24"/>
          <w:szCs w:val="24"/>
        </w:rPr>
        <w:t xml:space="preserve">и создавать не только каноническое лексическое представление, но и  соответствующие атрибуты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decimals</w:t>
      </w:r>
      <w:r w:rsidR="00E812EA" w:rsidRPr="009016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016B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9016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precision</w:t>
      </w:r>
      <w:r w:rsidR="00E812EA" w:rsidRPr="009016B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1D4970" w:rsidRDefault="001D4970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обширный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перечень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потенциально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полезных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преобразований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структурного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анализа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валютных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символов</w:t>
      </w:r>
      <w:r w:rsidR="00E812EA"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дат </w:t>
      </w:r>
      <w:r w:rsidR="00E812EA" w:rsidRPr="001D4970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в разных форматах</w:t>
      </w:r>
      <w:r w:rsidR="00E812EA"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</w:rPr>
        <w:t>логических значений</w:t>
      </w:r>
      <w:r w:rsidR="00E812EA"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текстов, написанных справа налево</w:t>
      </w:r>
      <w:r w:rsidR="00E812EA" w:rsidRPr="001D4970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идеограмм и прочих форматов отображения. Реестр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практическим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средством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охвата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большого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спектра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критически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важных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числовых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типов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типов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дат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работы</w:t>
      </w:r>
      <w:r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браузера</w:t>
      </w:r>
      <w:r w:rsidR="00E812EA"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XSL</w:t>
      </w:r>
      <w:r w:rsidR="00E812EA"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других ключевых сред</w:t>
      </w:r>
      <w:r w:rsidR="00E812EA" w:rsidRPr="001D497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допускающих при этом рост пакета преобразований и реализаций. </w:t>
      </w:r>
    </w:p>
    <w:p w:rsidR="00E812EA" w:rsidRPr="00223FAA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4" w:name="d1e726"/>
      <w:bookmarkEnd w:id="34"/>
      <w:r w:rsidRPr="00223FA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4.2 </w:t>
      </w:r>
      <w:r w:rsidR="00B84721"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Реестры</w:t>
      </w:r>
      <w:r w:rsidR="00B84721" w:rsidRPr="00223FA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B84721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правил</w:t>
      </w:r>
      <w:r w:rsidR="00B84721" w:rsidRPr="00223FA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B84721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преобразования</w:t>
      </w:r>
      <w:r w:rsidR="00B84721" w:rsidRPr="00223FA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E812EA" w:rsidRPr="008769C6" w:rsidRDefault="00B84721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Правила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преобразования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хранятся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реестре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преобразования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временем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состоять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нескольких версий.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функция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определяется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своим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локальным</w:t>
      </w:r>
      <w:r w:rsidRPr="00B8472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именем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B847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предположением, что функция, которой присвоено такое локальное имя никогда не изменится.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Функции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сохранятся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перейдут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одной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другой</w:t>
      </w:r>
      <w:r w:rsidR="00E812EA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при этом будут отбрасываться из последних версий в случае неодобрения. Такой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алгоритм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позволит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создать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правил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преобразования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0F7C">
        <w:rPr>
          <w:rFonts w:ascii="Arial" w:eastAsia="Times New Roman" w:hAnsi="Arial" w:cs="Arial"/>
          <w:color w:val="000000"/>
          <w:sz w:val="24"/>
          <w:szCs w:val="24"/>
        </w:rPr>
        <w:t>корректировки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течением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9C6">
        <w:rPr>
          <w:rFonts w:ascii="Arial" w:eastAsia="Times New Roman" w:hAnsi="Arial" w:cs="Arial"/>
          <w:color w:val="000000"/>
          <w:sz w:val="24"/>
          <w:szCs w:val="24"/>
        </w:rPr>
        <w:t>времени, сохраняя ясность содержания и назначения.</w:t>
      </w:r>
      <w:r w:rsidR="008769C6" w:rsidRPr="008769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812EA" w:rsidRPr="00223FAA" w:rsidRDefault="00B33BF1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Данный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реестр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идентифицируется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своему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пространству</w:t>
      </w:r>
      <w:r w:rsidRPr="00B33BF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которое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будет включать дату присвоения такой версии реестра статуса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REC</w:t>
      </w:r>
      <w:r w:rsidR="00E812EA"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подход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искусно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решает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вопрос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33BF1">
        <w:rPr>
          <w:rFonts w:ascii="Arial" w:eastAsia="Times New Roman" w:hAnsi="Arial" w:cs="Arial"/>
          <w:i/>
          <w:color w:val="000000"/>
          <w:sz w:val="24"/>
          <w:szCs w:val="24"/>
        </w:rPr>
        <w:t>исправления опечаток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поскольку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опечатки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дату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REC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они могут иметь отдельное пространство имени и идентифицироваться со ссылкой на базовую версию реестра. </w:t>
      </w:r>
      <w:r w:rsidR="00E812EA"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812EA" w:rsidRPr="00B33BF1" w:rsidRDefault="00B33BF1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Разработчикам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механизм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ясность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определении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набора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поддерживаемых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функций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простой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способ</w:t>
      </w:r>
      <w:r w:rsidRPr="00B33B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обновить обеспечение от одной версии реестра к другой. </w:t>
      </w:r>
    </w:p>
    <w:p w:rsidR="00E812EA" w:rsidRPr="00223FAA" w:rsidRDefault="000B0E1C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5" w:name="d1e759"/>
      <w:bookmarkEnd w:id="35"/>
      <w:r w:rsidRPr="00223FA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Указанный</w:t>
      </w:r>
      <w:r w:rsidRPr="00223FA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реестр</w:t>
      </w:r>
    </w:p>
    <w:p w:rsidR="00E812EA" w:rsidRPr="000B0E1C" w:rsidRDefault="000B0E1C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Указанный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реестр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изначальной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версией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определенной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E812EA"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должен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поддерживаться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любым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процессором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поддерживает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подчеркнуть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0F7C">
        <w:rPr>
          <w:rFonts w:ascii="Arial" w:eastAsia="Times New Roman" w:hAnsi="Arial" w:cs="Arial"/>
          <w:color w:val="000000"/>
          <w:sz w:val="24"/>
          <w:szCs w:val="24"/>
        </w:rPr>
        <w:t>отсутствие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требования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поддержке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последующих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версий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этого</w:t>
      </w:r>
      <w:r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="00E812EA"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хотя следует ожидать, что в процессе реализации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такое требование появится</w:t>
      </w:r>
      <w:r w:rsidR="00E812EA" w:rsidRPr="000B0E1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AA56A1" w:rsidRDefault="00AA56A1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Авторами</w:t>
      </w:r>
      <w:r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было</w:t>
      </w:r>
      <w:r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задумано</w:t>
      </w:r>
      <w:r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указанный реестр удовлетворит потребности регулирующих органов и других пользователей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структура</w:t>
      </w:r>
      <w:r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описано</w:t>
      </w:r>
      <w:r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выше</w:t>
      </w:r>
      <w:r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обеспечивает</w:t>
      </w:r>
      <w:r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четкий</w:t>
      </w:r>
      <w:r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механизм</w:t>
      </w:r>
      <w:r w:rsidRPr="00AA5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создания и поддержания других реестров третьих лиц. </w:t>
      </w:r>
    </w:p>
    <w:p w:rsidR="00E812EA" w:rsidRPr="00ED625F" w:rsidRDefault="00ED625F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отметить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название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закрепленное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указанным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реестром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меняется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присваивается статус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REC</w:t>
      </w:r>
      <w:r w:rsidR="00E812EA"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записи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даты</w:t>
      </w:r>
      <w:r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REC</w:t>
      </w:r>
      <w:r w:rsidR="00E812EA" w:rsidRPr="00ED625F"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</w:rPr>
        <w:t>, и поэтому не является тем же названием пространства имени, которое было опубликовано в предлагаемом</w:t>
      </w:r>
      <w:r w:rsidR="00E812EA"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REC</w:t>
      </w:r>
      <w:r w:rsidR="00E812EA"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предыдущих версиях спецификации.</w:t>
      </w:r>
      <w:r w:rsidR="00E812EA" w:rsidRPr="00ED6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End"/>
    </w:p>
    <w:p w:rsidR="00E812EA" w:rsidRPr="00006CCD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36" w:name="sec-guidance"/>
      <w:bookmarkEnd w:id="36"/>
      <w:r w:rsidRPr="00006CCD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5 </w:t>
      </w:r>
      <w:r w:rsidR="00006CCD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Величины преобразования в целевые документы </w:t>
      </w:r>
    </w:p>
    <w:p w:rsidR="00E812EA" w:rsidRPr="00CE2EFC" w:rsidRDefault="00006CCD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Каждый</w:t>
      </w:r>
      <w:r w:rsidR="00E812EA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</w:t>
      </w:r>
      <w:r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xlink</w:t>
      </w:r>
      <w:r w:rsidR="00E812EA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целевом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 xml:space="preserve">должны быть обоснованы ссылкой на соответствующий элемент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 xml:space="preserve">во вводных данных. Это значит, что целевой документ не может содержать другие факты или отношения. </w:t>
      </w:r>
      <w:r w:rsidR="00E812EA" w:rsidRPr="00CE2EFC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запрещает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дублирование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дубликаты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присутствуют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вводных данных</w:t>
      </w:r>
      <w:r w:rsidR="00E812EA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.)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отсутствуют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ограничения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контекстам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объектам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включены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целевой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="00CE2EFC" w:rsidRPr="00CE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EFC">
        <w:rPr>
          <w:rFonts w:ascii="Arial" w:eastAsia="Times New Roman" w:hAnsi="Arial" w:cs="Arial"/>
          <w:color w:val="000000"/>
          <w:sz w:val="24"/>
          <w:szCs w:val="24"/>
        </w:rPr>
        <w:t xml:space="preserve">вне зависимости от того или они фигурируют во входном документе. </w:t>
      </w:r>
    </w:p>
    <w:p w:rsidR="00E812EA" w:rsidRPr="00223FAA" w:rsidRDefault="00CE2EFC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7" w:name="d1e789"/>
      <w:bookmarkEnd w:id="37"/>
      <w:r w:rsidRPr="00223FA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Контексты</w:t>
      </w:r>
    </w:p>
    <w:p w:rsidR="00E812EA" w:rsidRPr="002A121E" w:rsidRDefault="00CE2EFC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="00E812EA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способ</w:t>
      </w:r>
      <w:r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преобразования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отображаемого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текстового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содержания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разметки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браузере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в содержание контекстов целевых документов. Например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даты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появляющиеся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колонке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заголовка,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обычно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появляются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 xml:space="preserve">в качестве элементов разметки без предшествующих элементов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Управление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контекстами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ссылаются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lastRenderedPageBreak/>
        <w:t>атрибуты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E812EA" w:rsidRPr="002A121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contextRef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812EA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2A121E" w:rsidRPr="002A121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812EA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21E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осуществляется таким же образом, как и в любом другом процессе создания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2A121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223FAA" w:rsidRDefault="002A121E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8" w:name="d1e804"/>
      <w:bookmarkEnd w:id="38"/>
      <w:r w:rsidRPr="00223FA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Дубликаты</w:t>
      </w:r>
    </w:p>
    <w:p w:rsidR="00E812EA" w:rsidRPr="0027126C" w:rsidRDefault="00BF7B35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BF7B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правило</w:t>
      </w:r>
      <w:r w:rsidRPr="00BF7B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финансовой</w:t>
      </w:r>
      <w:r w:rsidRPr="00BF7B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отчетности</w:t>
      </w:r>
      <w:r w:rsidRPr="00BF7B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обычно</w:t>
      </w:r>
      <w:r w:rsidRPr="00BF7B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имеется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как</w:t>
      </w:r>
      <w:r w:rsidRPr="00BF7B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минимум</w:t>
      </w:r>
      <w:r w:rsidRPr="00BF7B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несколько</w:t>
      </w:r>
      <w:r w:rsidRPr="00BF7B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объектов, появляющихся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более чем одном месте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BF7B3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чистый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доход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прописываться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отчете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прибылях и убытках, так и в отчетах о движении денежных средств. Если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оба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вхождения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помечены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одинаковым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элементом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27126C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 xml:space="preserve">контекстом и имеют одинаковые свойства </w:t>
      </w:r>
      <w:r w:rsidR="00E812EA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 xml:space="preserve">- фактические или по умолчанию </w:t>
      </w:r>
      <w:r w:rsidR="00E812EA" w:rsidRPr="0027126C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="00E812EA" w:rsidRPr="0027126C">
        <w:rPr>
          <w:rFonts w:ascii="Arial" w:eastAsia="Times New Roman" w:hAnsi="Arial" w:cs="Arial"/>
          <w:color w:val="000000"/>
          <w:sz w:val="24"/>
          <w:szCs w:val="24"/>
        </w:rPr>
        <w:t xml:space="preserve">}, </w:t>
      </w:r>
      <w:r w:rsidR="0027126C">
        <w:rPr>
          <w:rFonts w:ascii="Arial" w:eastAsia="Times New Roman" w:hAnsi="Arial" w:cs="Arial"/>
          <w:color w:val="000000"/>
          <w:sz w:val="24"/>
          <w:szCs w:val="24"/>
        </w:rPr>
        <w:t xml:space="preserve">выводная информация может содержать оба вхождения. </w:t>
      </w:r>
    </w:p>
    <w:p w:rsidR="00E812EA" w:rsidRPr="00F83802" w:rsidRDefault="00F63889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некоторых</w:t>
      </w:r>
      <w:r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случаях</w:t>
      </w:r>
      <w:r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желательно</w:t>
      </w:r>
      <w:r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вхождения</w:t>
      </w:r>
      <w:r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 ("</w:t>
      </w:r>
      <w:r>
        <w:rPr>
          <w:rFonts w:ascii="Arial" w:eastAsia="Times New Roman" w:hAnsi="Arial" w:cs="Arial"/>
          <w:color w:val="000000"/>
          <w:sz w:val="24"/>
          <w:szCs w:val="24"/>
        </w:rPr>
        <w:t>дубликаты</w:t>
      </w:r>
      <w:r w:rsidR="00E812EA"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") </w:t>
      </w:r>
      <w:r>
        <w:rPr>
          <w:rFonts w:ascii="Arial" w:eastAsia="Times New Roman" w:hAnsi="Arial" w:cs="Arial"/>
          <w:color w:val="000000"/>
          <w:sz w:val="24"/>
          <w:szCs w:val="24"/>
        </w:rPr>
        <w:t>удалялись из выводных данных</w:t>
      </w:r>
      <w:r w:rsidR="00E812EA"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правила</w:t>
      </w:r>
      <w:r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дедупликации</w:t>
      </w:r>
      <w:r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будут варьироваться от случая к случаю</w:t>
      </w:r>
      <w:r w:rsidR="00E812EA"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Дубликаты</w:t>
      </w:r>
      <w:r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определению</w:t>
      </w:r>
      <w:r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="00E812EA" w:rsidRPr="00F63889">
        <w:rPr>
          <w:rFonts w:ascii="Arial" w:eastAsia="Times New Roman" w:hAnsi="Arial" w:cs="Arial"/>
          <w:color w:val="000000"/>
          <w:sz w:val="24"/>
          <w:szCs w:val="24"/>
        </w:rPr>
        <w:t>2.1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могут определяться только со ссылкой на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E812EA" w:rsidRPr="00F6388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Поскольку</w:t>
      </w:r>
      <w:r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процессорам</w:t>
      </w:r>
      <w:r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требуется</w:t>
      </w:r>
      <w:r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доступ</w:t>
      </w:r>
      <w:r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E812EA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83802">
        <w:rPr>
          <w:rFonts w:ascii="Arial" w:eastAsia="Times New Roman" w:hAnsi="Arial" w:cs="Arial"/>
          <w:color w:val="000000"/>
          <w:sz w:val="24"/>
          <w:szCs w:val="24"/>
        </w:rPr>
        <w:t xml:space="preserve">не стоит рассчитывать, что процессор сможет провести дедупликацию на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83802">
        <w:rPr>
          <w:rFonts w:ascii="Arial" w:eastAsia="Times New Roman" w:hAnsi="Arial" w:cs="Arial"/>
          <w:color w:val="000000"/>
          <w:sz w:val="24"/>
          <w:szCs w:val="24"/>
        </w:rPr>
        <w:t xml:space="preserve"> уровне</w:t>
      </w:r>
      <w:r w:rsidR="00E812EA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F83802">
        <w:rPr>
          <w:rFonts w:ascii="Arial" w:eastAsia="Times New Roman" w:hAnsi="Arial" w:cs="Arial"/>
          <w:color w:val="000000"/>
          <w:sz w:val="24"/>
          <w:szCs w:val="24"/>
        </w:rPr>
        <w:t>Кроме</w:t>
      </w:r>
      <w:r w:rsidR="00F83802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3802"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="00F83802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83802">
        <w:rPr>
          <w:rFonts w:ascii="Arial" w:eastAsia="Times New Roman" w:hAnsi="Arial" w:cs="Arial"/>
          <w:color w:val="000000"/>
          <w:sz w:val="24"/>
          <w:szCs w:val="24"/>
        </w:rPr>
        <w:t>поскольку</w:t>
      </w:r>
      <w:r w:rsidR="00F83802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3802"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="00F83802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3802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="00F83802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3802">
        <w:rPr>
          <w:rFonts w:ascii="Arial" w:eastAsia="Times New Roman" w:hAnsi="Arial" w:cs="Arial"/>
          <w:color w:val="000000"/>
          <w:sz w:val="24"/>
          <w:szCs w:val="24"/>
        </w:rPr>
        <w:t>добавить</w:t>
      </w:r>
      <w:r w:rsidR="00F83802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3802"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="00F83802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3802">
        <w:rPr>
          <w:rFonts w:ascii="Arial" w:eastAsia="Times New Roman" w:hAnsi="Arial" w:cs="Arial"/>
          <w:color w:val="000000"/>
          <w:sz w:val="24"/>
          <w:szCs w:val="24"/>
        </w:rPr>
        <w:t>пользователем</w:t>
      </w:r>
      <w:r w:rsidR="00F83802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F83802">
        <w:rPr>
          <w:rFonts w:ascii="Arial" w:eastAsia="Times New Roman" w:hAnsi="Arial" w:cs="Arial"/>
          <w:color w:val="000000"/>
          <w:sz w:val="24"/>
          <w:szCs w:val="24"/>
        </w:rPr>
        <w:t>невстроенные</w:t>
      </w:r>
      <w:r w:rsidR="00F83802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3802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83802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F83802"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="00E812EA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3802">
        <w:rPr>
          <w:rFonts w:ascii="Arial" w:eastAsia="Times New Roman" w:hAnsi="Arial" w:cs="Arial"/>
          <w:color w:val="000000"/>
          <w:sz w:val="24"/>
          <w:szCs w:val="24"/>
        </w:rPr>
        <w:t xml:space="preserve">во встроенные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3802"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="00E812EA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83802">
        <w:rPr>
          <w:rFonts w:ascii="Arial" w:eastAsia="Times New Roman" w:hAnsi="Arial" w:cs="Arial"/>
          <w:color w:val="000000"/>
          <w:sz w:val="24"/>
          <w:szCs w:val="24"/>
        </w:rPr>
        <w:t xml:space="preserve">выходные элементы, равные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83802">
        <w:rPr>
          <w:rFonts w:ascii="Arial" w:eastAsia="Times New Roman" w:hAnsi="Arial" w:cs="Arial"/>
          <w:color w:val="000000"/>
          <w:sz w:val="24"/>
          <w:szCs w:val="24"/>
        </w:rPr>
        <w:t xml:space="preserve">, могут фактически содержать различную информацию на уровне атрибутов. </w:t>
      </w:r>
    </w:p>
    <w:p w:rsidR="00E812EA" w:rsidRPr="00F83802" w:rsidRDefault="00F83802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Следовательно</w:t>
      </w:r>
      <w:r w:rsidRPr="00F8380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812EA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2" w:anchor="IXBRL-v1.1-PART1" w:history="1">
        <w:r w:rsidR="00E812EA" w:rsidRPr="00F838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B4D63" w:rsidRPr="00F838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Спецификация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F838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F838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0F7C">
        <w:rPr>
          <w:rFonts w:ascii="Arial" w:eastAsia="Times New Roman" w:hAnsi="Arial" w:cs="Arial"/>
          <w:color w:val="000000"/>
          <w:sz w:val="24"/>
          <w:szCs w:val="24"/>
        </w:rPr>
        <w:t>осуществляет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дедупликацию по усмотрению процессора. </w:t>
      </w:r>
    </w:p>
    <w:p w:rsidR="00E812EA" w:rsidRPr="00411217" w:rsidRDefault="00223FAA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некоторых</w:t>
      </w:r>
      <w:r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случаях</w:t>
      </w:r>
      <w:r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причине</w:t>
      </w:r>
      <w:r w:rsidR="00E812EA"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различных</w:t>
      </w:r>
      <w:r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условностей</w:t>
      </w:r>
      <w:r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округления</w:t>
      </w:r>
      <w:r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ошибке</w:t>
      </w:r>
      <w:r w:rsidR="00E812EA"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пара фактов 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 xml:space="preserve">(данных)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может совпадать по имени элемента, контекста и </w:t>
      </w:r>
      <w:r w:rsidR="00E812EA" w:rsidRPr="00223FAA">
        <w:rPr>
          <w:rFonts w:ascii="Arial" w:eastAsia="Times New Roman" w:hAnsi="Arial" w:cs="Arial"/>
          <w:color w:val="000000"/>
          <w:sz w:val="24"/>
          <w:szCs w:val="24"/>
        </w:rPr>
        <w:t>{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целевого</w:t>
      </w:r>
      <w:r w:rsidR="00E812EA"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>свойства</w:t>
      </w:r>
      <w:r w:rsidR="00E812EA"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но могут иметь разные значения</w:t>
      </w:r>
      <w:r w:rsidR="00E812EA" w:rsidRPr="00223FA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93" w:anchor="IXBRL-v1.1-PART1" w:history="1">
        <w:r w:rsidR="00E812EA" w:rsidRPr="004112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B4D63" w:rsidRPr="004112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Спецификация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4112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>требуе</w:t>
      </w:r>
      <w:r w:rsidR="00975F65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975F65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75F65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>бы</w:t>
      </w:r>
      <w:r w:rsidR="00411217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>оба факта были отображены в целевом документе. Это</w:t>
      </w:r>
      <w:r w:rsidR="00411217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411217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411217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>незаконным</w:t>
      </w:r>
      <w:r w:rsidR="00411217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>, но может создать трудности для потребляющих приложений. Рабочие</w:t>
      </w:r>
      <w:r w:rsidR="00411217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>дубликаты</w:t>
      </w:r>
      <w:r w:rsidR="00411217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>фактов</w:t>
      </w:r>
      <w:r w:rsidR="00E812EA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411217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1217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411217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>записи</w:t>
      </w:r>
      <w:r w:rsidR="00411217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>рабочей</w:t>
      </w:r>
      <w:r w:rsidR="00411217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>группы</w:t>
      </w:r>
      <w:r w:rsidR="00411217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411217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>встроенному</w:t>
      </w:r>
      <w:r w:rsidR="00E812EA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4" w:anchor="DUPLICATES-WGN" w:history="1">
        <w:r w:rsidR="00E812EA" w:rsidRPr="004112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DUPLICATES</w:t>
        </w:r>
        <w:r w:rsidR="00E812EA" w:rsidRPr="004112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WGN</w:t>
        </w:r>
        <w:r w:rsidR="00E812EA" w:rsidRPr="0041121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411217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0F7C">
        <w:rPr>
          <w:rFonts w:ascii="Arial" w:eastAsia="Times New Roman" w:hAnsi="Arial" w:cs="Arial"/>
          <w:color w:val="000000"/>
          <w:sz w:val="24"/>
          <w:szCs w:val="24"/>
        </w:rPr>
        <w:t>содержа</w:t>
      </w:r>
      <w:r w:rsidR="00411217">
        <w:rPr>
          <w:rFonts w:ascii="Arial" w:eastAsia="Times New Roman" w:hAnsi="Arial" w:cs="Arial"/>
          <w:color w:val="000000"/>
          <w:sz w:val="24"/>
          <w:szCs w:val="24"/>
        </w:rPr>
        <w:t xml:space="preserve">т конкретные рекомендации по работе с дубликатами в среде наполнения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41121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FC0195" w:rsidRDefault="009B2AB9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B2A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9B2A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B2A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дочерними</w:t>
      </w:r>
      <w:r w:rsidRPr="009B2A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элементами</w:t>
      </w:r>
      <w:r w:rsidRPr="009B2A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кортежа</w:t>
      </w:r>
      <w:r w:rsidRPr="009B2A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создание дубликатов в целевом документе часто будет </w:t>
      </w:r>
      <w:r w:rsidR="009A2531">
        <w:rPr>
          <w:rFonts w:ascii="Arial" w:eastAsia="Times New Roman" w:hAnsi="Arial" w:cs="Arial"/>
          <w:color w:val="000000"/>
          <w:sz w:val="24"/>
          <w:szCs w:val="24"/>
        </w:rPr>
        <w:t>не соответствовать схеме. По</w:t>
      </w:r>
      <w:r w:rsidR="009A2531" w:rsidRPr="009A2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2531">
        <w:rPr>
          <w:rFonts w:ascii="Arial" w:eastAsia="Times New Roman" w:hAnsi="Arial" w:cs="Arial"/>
          <w:color w:val="000000"/>
          <w:sz w:val="24"/>
          <w:szCs w:val="24"/>
        </w:rPr>
        <w:t>этой</w:t>
      </w:r>
      <w:r w:rsidR="009A2531" w:rsidRPr="009A2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2531">
        <w:rPr>
          <w:rFonts w:ascii="Arial" w:eastAsia="Times New Roman" w:hAnsi="Arial" w:cs="Arial"/>
          <w:color w:val="000000"/>
          <w:sz w:val="24"/>
          <w:szCs w:val="24"/>
        </w:rPr>
        <w:t>причине</w:t>
      </w:r>
      <w:r w:rsidR="009A2531" w:rsidRPr="009A2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2531">
        <w:rPr>
          <w:rFonts w:ascii="Arial" w:eastAsia="Times New Roman" w:hAnsi="Arial" w:cs="Arial"/>
          <w:color w:val="000000"/>
          <w:sz w:val="24"/>
          <w:szCs w:val="24"/>
        </w:rPr>
        <w:t>дубликаты</w:t>
      </w:r>
      <w:r w:rsidR="009A2531" w:rsidRPr="009A2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2531">
        <w:rPr>
          <w:rFonts w:ascii="Arial" w:eastAsia="Times New Roman" w:hAnsi="Arial" w:cs="Arial"/>
          <w:color w:val="000000"/>
          <w:sz w:val="24"/>
          <w:szCs w:val="24"/>
        </w:rPr>
        <w:t>дочерних</w:t>
      </w:r>
      <w:r w:rsidR="009A2531" w:rsidRPr="009A2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2531"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="009A2531" w:rsidRPr="009A2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2531">
        <w:rPr>
          <w:rFonts w:ascii="Arial" w:eastAsia="Times New Roman" w:hAnsi="Arial" w:cs="Arial"/>
          <w:color w:val="000000"/>
          <w:sz w:val="24"/>
          <w:szCs w:val="24"/>
        </w:rPr>
        <w:t>кортежа</w:t>
      </w:r>
      <w:r w:rsidR="009A2531" w:rsidRPr="009A2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2531">
        <w:rPr>
          <w:rFonts w:ascii="Arial" w:eastAsia="Times New Roman" w:hAnsi="Arial" w:cs="Arial"/>
          <w:color w:val="000000"/>
          <w:sz w:val="24"/>
          <w:szCs w:val="24"/>
        </w:rPr>
        <w:t xml:space="preserve">удаляются до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отображения</w:t>
      </w:r>
      <w:r w:rsidR="00E812EA" w:rsidRPr="009A25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="00100F7C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ти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нагрузку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процессора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минимуму</w:t>
      </w:r>
      <w:r w:rsidR="00E812EA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дубликаты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для этих целей определяются с тем же значением порядка кортежа. Для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подтверждения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два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действительно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одинаковое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значение,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="00B00950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механизм сравнения строк</w:t>
      </w:r>
      <w:r w:rsidR="00E812EA" w:rsidRPr="00B0095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="00B00950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="00B00950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="00B00950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высокий</w:t>
      </w:r>
      <w:r w:rsidR="00B00950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ограничительный</w:t>
      </w:r>
      <w:r w:rsidR="00B00950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характер</w:t>
      </w:r>
      <w:r w:rsidR="00B00950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чем</w:t>
      </w:r>
      <w:r w:rsidR="00B00950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="00B00950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="00E812EA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2.1, </w:t>
      </w:r>
      <w:r w:rsidR="00B00950">
        <w:rPr>
          <w:rFonts w:ascii="Arial" w:eastAsia="Times New Roman" w:hAnsi="Arial" w:cs="Arial"/>
          <w:color w:val="000000"/>
          <w:sz w:val="24"/>
          <w:szCs w:val="24"/>
        </w:rPr>
        <w:t>которая</w:t>
      </w:r>
      <w:r w:rsidR="00B00950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C0195">
        <w:rPr>
          <w:rFonts w:ascii="Arial" w:eastAsia="Times New Roman" w:hAnsi="Arial" w:cs="Arial"/>
          <w:color w:val="000000"/>
          <w:sz w:val="24"/>
          <w:szCs w:val="24"/>
        </w:rPr>
        <w:t xml:space="preserve">позволяет </w:t>
      </w:r>
      <w:r w:rsidR="00E812EA" w:rsidRPr="00FC019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C0195">
        <w:rPr>
          <w:rFonts w:ascii="Arial" w:eastAsia="Times New Roman" w:hAnsi="Arial" w:cs="Arial"/>
          <w:color w:val="000000"/>
          <w:sz w:val="24"/>
          <w:szCs w:val="24"/>
        </w:rPr>
        <w:t>скажем</w:t>
      </w:r>
      <w:r w:rsidR="00E812EA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FC0195">
        <w:rPr>
          <w:rFonts w:ascii="Arial" w:eastAsia="Times New Roman" w:hAnsi="Arial" w:cs="Arial"/>
          <w:color w:val="000000"/>
          <w:sz w:val="24"/>
          <w:szCs w:val="24"/>
        </w:rPr>
        <w:t>для двух элементов</w:t>
      </w:r>
      <w:r w:rsidR="00E812EA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C0195">
        <w:rPr>
          <w:rFonts w:ascii="Arial" w:eastAsia="Times New Roman" w:hAnsi="Arial" w:cs="Arial"/>
          <w:color w:val="000000"/>
          <w:sz w:val="24"/>
          <w:szCs w:val="24"/>
        </w:rPr>
        <w:t>с одинаковым значением использовать различные справочные атрибуты схемы</w:t>
      </w:r>
      <w:r w:rsidR="00E812EA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FC0195">
        <w:rPr>
          <w:rFonts w:ascii="Arial" w:eastAsia="Times New Roman" w:hAnsi="Arial" w:cs="Arial"/>
          <w:color w:val="000000"/>
          <w:sz w:val="24"/>
          <w:szCs w:val="24"/>
        </w:rPr>
        <w:t xml:space="preserve">Такие элементы не пройдут проверку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FC0195">
        <w:rPr>
          <w:rFonts w:ascii="Arial" w:eastAsia="Times New Roman" w:hAnsi="Arial" w:cs="Arial"/>
          <w:color w:val="000000"/>
          <w:sz w:val="24"/>
          <w:szCs w:val="24"/>
        </w:rPr>
        <w:t>Мы</w:t>
      </w:r>
      <w:r w:rsidR="00FC0195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C0195">
        <w:rPr>
          <w:rFonts w:ascii="Arial" w:eastAsia="Times New Roman" w:hAnsi="Arial" w:cs="Arial"/>
          <w:color w:val="000000"/>
          <w:sz w:val="24"/>
          <w:szCs w:val="24"/>
        </w:rPr>
        <w:t>считаем</w:t>
      </w:r>
      <w:r w:rsidR="00FC0195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C0195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FC0195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C0195">
        <w:rPr>
          <w:rFonts w:ascii="Arial" w:eastAsia="Times New Roman" w:hAnsi="Arial" w:cs="Arial"/>
          <w:color w:val="000000"/>
          <w:sz w:val="24"/>
          <w:szCs w:val="24"/>
        </w:rPr>
        <w:t>преимущества</w:t>
      </w:r>
      <w:r w:rsidR="00FC0195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C0195">
        <w:rPr>
          <w:rFonts w:ascii="Arial" w:eastAsia="Times New Roman" w:hAnsi="Arial" w:cs="Arial"/>
          <w:color w:val="000000"/>
          <w:sz w:val="24"/>
          <w:szCs w:val="24"/>
        </w:rPr>
        <w:t>такого</w:t>
      </w:r>
      <w:r w:rsidR="00FC0195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C0195">
        <w:rPr>
          <w:rFonts w:ascii="Arial" w:eastAsia="Times New Roman" w:hAnsi="Arial" w:cs="Arial"/>
          <w:color w:val="000000"/>
          <w:sz w:val="24"/>
          <w:szCs w:val="24"/>
        </w:rPr>
        <w:t>ограничения</w:t>
      </w:r>
      <w:r w:rsidR="00FC0195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C0195">
        <w:rPr>
          <w:rFonts w:ascii="Arial" w:eastAsia="Times New Roman" w:hAnsi="Arial" w:cs="Arial"/>
          <w:color w:val="000000"/>
          <w:sz w:val="24"/>
          <w:szCs w:val="24"/>
        </w:rPr>
        <w:t xml:space="preserve">(более простая обработка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C0195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E812EA" w:rsidRPr="00FC0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C0195">
        <w:rPr>
          <w:rFonts w:ascii="Arial" w:eastAsia="Times New Roman" w:hAnsi="Arial" w:cs="Arial"/>
          <w:color w:val="000000"/>
          <w:sz w:val="24"/>
          <w:szCs w:val="24"/>
        </w:rPr>
        <w:t xml:space="preserve">перевешивает любые недостатки. </w:t>
      </w:r>
    </w:p>
    <w:p w:rsidR="00E812EA" w:rsidRPr="006B5345" w:rsidRDefault="00EC5F6C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9" w:name="d1e843"/>
      <w:bookmarkEnd w:id="39"/>
      <w:r w:rsidRPr="006B534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Равные</w:t>
      </w:r>
      <w:r w:rsidRPr="006B534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значения</w:t>
      </w:r>
    </w:p>
    <w:p w:rsidR="00E812EA" w:rsidRPr="007B6259" w:rsidRDefault="00EC5F6C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Автору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потребоваться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фрагмент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текста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соответствовал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чем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одному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факту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целевого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EC5F6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отформатированную</w:t>
      </w:r>
      <w:r w:rsidRPr="00EC5F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дату</w:t>
      </w:r>
      <w:r w:rsidRPr="00EC5F6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EC5F6C">
        <w:rPr>
          <w:rFonts w:ascii="Arial" w:eastAsia="Times New Roman" w:hAnsi="Arial" w:cs="Arial"/>
          <w:color w:val="000000"/>
          <w:sz w:val="24"/>
          <w:szCs w:val="24"/>
        </w:rPr>
        <w:t xml:space="preserve">, "25 </w:t>
      </w:r>
      <w:r>
        <w:rPr>
          <w:rFonts w:ascii="Arial" w:eastAsia="Times New Roman" w:hAnsi="Arial" w:cs="Arial"/>
          <w:color w:val="000000"/>
          <w:sz w:val="24"/>
          <w:szCs w:val="24"/>
        </w:rPr>
        <w:t>июня</w:t>
      </w:r>
      <w:r w:rsidR="00E812EA" w:rsidRPr="00EC5F6C">
        <w:rPr>
          <w:rFonts w:ascii="Arial" w:eastAsia="Times New Roman" w:hAnsi="Arial" w:cs="Arial"/>
          <w:color w:val="000000"/>
          <w:sz w:val="24"/>
          <w:szCs w:val="24"/>
        </w:rPr>
        <w:t xml:space="preserve"> 2008</w:t>
      </w:r>
      <w:r w:rsidRPr="00EC5F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E812EA" w:rsidRPr="00EC5F6C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EC5F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потребоваться</w:t>
      </w:r>
      <w:r w:rsidRPr="00EC5F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отобразить</w:t>
      </w:r>
      <w:r w:rsidRPr="00EC5F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C5F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целевом</w:t>
      </w:r>
      <w:r w:rsidRPr="00EC5F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EC5F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качестве кортежа с днем, месяцем и годом, а также отдельно в качестве элемента типа Дата-Время. </w:t>
      </w:r>
      <w:r w:rsidR="007B6259">
        <w:rPr>
          <w:rFonts w:ascii="Arial" w:eastAsia="Times New Roman" w:hAnsi="Arial" w:cs="Arial"/>
          <w:color w:val="000000"/>
          <w:sz w:val="24"/>
          <w:szCs w:val="24"/>
        </w:rPr>
        <w:t>Эту</w:t>
      </w:r>
      <w:r w:rsidR="007B6259" w:rsidRPr="007B62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6259">
        <w:rPr>
          <w:rFonts w:ascii="Arial" w:eastAsia="Times New Roman" w:hAnsi="Arial" w:cs="Arial"/>
          <w:color w:val="000000"/>
          <w:sz w:val="24"/>
          <w:szCs w:val="24"/>
        </w:rPr>
        <w:t>задачу</w:t>
      </w:r>
      <w:r w:rsidR="007B6259" w:rsidRPr="007B62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6259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="007B6259" w:rsidRPr="007B62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6259">
        <w:rPr>
          <w:rFonts w:ascii="Arial" w:eastAsia="Times New Roman" w:hAnsi="Arial" w:cs="Arial"/>
          <w:color w:val="000000"/>
          <w:sz w:val="24"/>
          <w:szCs w:val="24"/>
        </w:rPr>
        <w:t>встроенном</w:t>
      </w:r>
      <w:r w:rsidR="007B6259" w:rsidRPr="007B62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6259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7B6259" w:rsidRPr="007B62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6259"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 w:rsidR="007B6259" w:rsidRPr="007B62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6259">
        <w:rPr>
          <w:rFonts w:ascii="Arial" w:eastAsia="Times New Roman" w:hAnsi="Arial" w:cs="Arial"/>
          <w:color w:val="000000"/>
          <w:sz w:val="24"/>
          <w:szCs w:val="24"/>
        </w:rPr>
        <w:t>решить</w:t>
      </w:r>
      <w:r w:rsidR="007B6259" w:rsidRPr="007B62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6259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7B6259" w:rsidRPr="007B62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6259"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="007B6259" w:rsidRPr="007B62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6259">
        <w:rPr>
          <w:rFonts w:ascii="Arial" w:eastAsia="Times New Roman" w:hAnsi="Arial" w:cs="Arial"/>
          <w:color w:val="000000"/>
          <w:sz w:val="24"/>
          <w:szCs w:val="24"/>
        </w:rPr>
        <w:t>вложенных</w:t>
      </w:r>
      <w:r w:rsidR="007B6259" w:rsidRPr="007B62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6259"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="00E812EA" w:rsidRPr="007B6259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7B6259">
        <w:rPr>
          <w:rFonts w:ascii="Arial" w:eastAsia="Times New Roman" w:hAnsi="Arial" w:cs="Arial"/>
          <w:color w:val="000000"/>
          <w:sz w:val="24"/>
          <w:szCs w:val="24"/>
        </w:rPr>
        <w:t xml:space="preserve">в этом случае вложением элементов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7B625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E812EA" w:rsidRPr="007B62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625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7B62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7B625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E812EA" w:rsidRPr="007B62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6259">
        <w:rPr>
          <w:rFonts w:ascii="Arial" w:eastAsia="Times New Roman" w:hAnsi="Arial" w:cs="Arial"/>
          <w:color w:val="000000"/>
          <w:sz w:val="24"/>
          <w:szCs w:val="24"/>
        </w:rPr>
        <w:t xml:space="preserve">во внешний элемент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7B625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E812EA" w:rsidRPr="007B625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B4148C" w:rsidRDefault="00B4148C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0" w:name="sec-footnotes"/>
      <w:bookmarkEnd w:id="40"/>
      <w:r w:rsidRPr="00B4148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5.4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Сноски и пояснительные факты</w:t>
      </w:r>
    </w:p>
    <w:p w:rsidR="00E812EA" w:rsidRPr="006B5345" w:rsidRDefault="00B4148C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не соответствует полной модели сносок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812EA"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экземпляре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сноски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соединяются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фактами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промежуточного звена – элемента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footnoteLink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E812EA"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Такая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структура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обеспечивает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дополнительный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уровень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косвенности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счет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подробности и относительной сложности для понимания простого читателя. С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момента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публикации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5" w:anchor="XBRL" w:history="1">
        <w:r w:rsidR="00E812EA" w:rsidRPr="00B414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B414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E812EA"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стало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очевидно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преимущества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косвенности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были практически не осознаны. </w:t>
      </w:r>
      <w:r w:rsidRPr="00B41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812EA" w:rsidRPr="00FD5767" w:rsidRDefault="00B4148C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="00E812EA"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было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решено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упростить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сносок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путем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исключения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большой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поддержки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XLink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упростить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использование</w:t>
      </w:r>
      <w:r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сносок</w:t>
      </w:r>
      <w:r w:rsidR="00FD5767">
        <w:rPr>
          <w:rFonts w:ascii="Arial" w:eastAsia="Times New Roman" w:hAnsi="Arial" w:cs="Arial"/>
          <w:color w:val="000000"/>
          <w:sz w:val="24"/>
          <w:szCs w:val="24"/>
        </w:rPr>
        <w:t xml:space="preserve">, тем самым упрощая эту спецификацию для понимания. </w:t>
      </w:r>
      <w:r w:rsidR="00E812EA" w:rsidRPr="00FD57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812EA" w:rsidRPr="00831EA2" w:rsidRDefault="00831EA2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="00E812EA"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="00E812EA"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1.1 </w:t>
      </w:r>
      <w:r>
        <w:rPr>
          <w:rFonts w:ascii="Arial" w:eastAsia="Times New Roman" w:hAnsi="Arial" w:cs="Arial"/>
          <w:color w:val="000000"/>
          <w:sz w:val="24"/>
          <w:szCs w:val="24"/>
        </w:rPr>
        <w:t>эталонная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была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расширена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стала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включать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возможность ссылаться на другие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>-факты, а также</w:t>
      </w:r>
      <w:r w:rsidR="00E812EA"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ресурсы сносок</w:t>
      </w:r>
      <w:r w:rsidR="00E812EA"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Новая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эталонная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поддерживающая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обращение</w:t>
      </w:r>
      <w:r w:rsidR="008446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сноскам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фактам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</w:t>
      </w:r>
      <w:r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один промежуточный элемент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831EA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</w:t>
      </w:r>
      <w:r w:rsidR="00E812EA"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привязки к ссылке запрашивающего элемента</w:t>
      </w:r>
      <w:r w:rsidR="00E812EA" w:rsidRPr="00831EA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844660" w:rsidRDefault="00844660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сохранения</w:t>
      </w:r>
      <w:r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простоты</w:t>
      </w:r>
      <w:r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механизм</w:t>
      </w:r>
      <w:r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обращения</w:t>
      </w:r>
      <w:r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используемый</w:t>
      </w:r>
      <w:r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встроенном</w:t>
      </w:r>
      <w:proofErr w:type="gramEnd"/>
      <w:r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="00E812EA" w:rsidRPr="00844660">
        <w:rPr>
          <w:rFonts w:ascii="Arial" w:eastAsia="Times New Roman" w:hAnsi="Arial" w:cs="Arial"/>
          <w:color w:val="000000"/>
          <w:sz w:val="24"/>
          <w:szCs w:val="24"/>
        </w:rPr>
        <w:t>1.0 (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использование атрибутов</w:t>
      </w:r>
      <w:r w:rsidR="00E812EA"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footnoteRefs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E812EA"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E812EA"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>-фактам</w:t>
      </w:r>
      <w:r w:rsidR="00E812EA"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44660">
        <w:rPr>
          <w:rFonts w:ascii="Arial" w:eastAsia="Times New Roman" w:hAnsi="Arial" w:cs="Arial"/>
          <w:iCs/>
          <w:color w:val="000000"/>
          <w:sz w:val="24"/>
          <w:szCs w:val="24"/>
        </w:rPr>
        <w:t>для указания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на элементы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844660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E812EA" w:rsidRPr="00844660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больше не допускается. </w:t>
      </w:r>
    </w:p>
    <w:p w:rsidR="00E812EA" w:rsidRPr="002F2F5A" w:rsidRDefault="00844660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Обратите</w:t>
      </w:r>
      <w:r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внимание</w:t>
      </w:r>
      <w:r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отображение</w:t>
      </w:r>
      <w:r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обоих</w:t>
      </w:r>
      <w:r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сносок</w:t>
      </w:r>
      <w:r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пояснительных</w:t>
      </w:r>
      <w:r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фактов</w:t>
      </w:r>
      <w:r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F5A">
        <w:rPr>
          <w:rFonts w:ascii="Arial" w:eastAsia="Times New Roman" w:hAnsi="Arial" w:cs="Arial"/>
          <w:color w:val="000000"/>
          <w:sz w:val="24"/>
          <w:szCs w:val="24"/>
        </w:rPr>
        <w:t>определяется</w:t>
      </w:r>
      <w:r w:rsidR="002F2F5A"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 w:rsidR="002F2F5A">
        <w:rPr>
          <w:rFonts w:ascii="Arial" w:eastAsia="Times New Roman" w:hAnsi="Arial" w:cs="Arial"/>
          <w:color w:val="000000"/>
          <w:sz w:val="24"/>
          <w:szCs w:val="24"/>
        </w:rPr>
        <w:t>запрашивающим</w:t>
      </w:r>
      <w:r w:rsidR="00E812EA"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 w:rsidR="002F2F5A">
        <w:rPr>
          <w:rFonts w:ascii="Arial" w:eastAsia="Times New Roman" w:hAnsi="Arial" w:cs="Arial"/>
          <w:color w:val="000000"/>
          <w:sz w:val="24"/>
          <w:szCs w:val="24"/>
        </w:rPr>
        <w:t>фактом и отображаются в том же целевом документе, что и запрашивающий факт. Пояснительные</w:t>
      </w:r>
      <w:r w:rsidR="002F2F5A"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F5A">
        <w:rPr>
          <w:rFonts w:ascii="Arial" w:eastAsia="Times New Roman" w:hAnsi="Arial" w:cs="Arial"/>
          <w:color w:val="000000"/>
          <w:sz w:val="24"/>
          <w:szCs w:val="24"/>
        </w:rPr>
        <w:t>факты</w:t>
      </w:r>
      <w:r w:rsidR="002F2F5A"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F5A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2F2F5A"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F5A"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="002F2F5A"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F5A">
        <w:rPr>
          <w:rFonts w:ascii="Arial" w:eastAsia="Times New Roman" w:hAnsi="Arial" w:cs="Arial"/>
          <w:color w:val="000000"/>
          <w:sz w:val="24"/>
          <w:szCs w:val="24"/>
        </w:rPr>
        <w:t>свой</w:t>
      </w:r>
      <w:r w:rsidR="002F2F5A"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F5A">
        <w:rPr>
          <w:rFonts w:ascii="Arial" w:eastAsia="Times New Roman" w:hAnsi="Arial" w:cs="Arial"/>
          <w:color w:val="000000"/>
          <w:sz w:val="24"/>
          <w:szCs w:val="24"/>
        </w:rPr>
        <w:t>собственный</w:t>
      </w:r>
      <w:r w:rsidR="002F2F5A"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F5A">
        <w:rPr>
          <w:rFonts w:ascii="Arial" w:eastAsia="Times New Roman" w:hAnsi="Arial" w:cs="Arial"/>
          <w:color w:val="000000"/>
          <w:sz w:val="24"/>
          <w:szCs w:val="24"/>
        </w:rPr>
        <w:t>целевой</w:t>
      </w:r>
      <w:r w:rsidR="002F2F5A"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F5A"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2F2F5A"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F5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2F2F5A"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F5A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2F2F5A"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F5A">
        <w:rPr>
          <w:rFonts w:ascii="Arial" w:eastAsia="Times New Roman" w:hAnsi="Arial" w:cs="Arial"/>
          <w:color w:val="000000"/>
          <w:sz w:val="24"/>
          <w:szCs w:val="24"/>
        </w:rPr>
        <w:t>отслеживаться</w:t>
      </w:r>
      <w:r w:rsidR="002F2F5A"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2F2F5A">
        <w:rPr>
          <w:rFonts w:ascii="Arial" w:eastAsia="Times New Roman" w:hAnsi="Arial" w:cs="Arial"/>
          <w:color w:val="000000"/>
          <w:sz w:val="24"/>
          <w:szCs w:val="24"/>
        </w:rPr>
        <w:t>руководствуясь своим правом</w:t>
      </w:r>
      <w:r w:rsidR="002F2F5A" w:rsidRPr="002F2F5A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2F2F5A">
        <w:rPr>
          <w:rFonts w:ascii="Arial" w:eastAsia="Times New Roman" w:hAnsi="Arial" w:cs="Arial"/>
          <w:color w:val="000000"/>
          <w:sz w:val="24"/>
          <w:szCs w:val="24"/>
        </w:rPr>
        <w:t>в другом целевом документе.</w:t>
      </w:r>
    </w:p>
    <w:p w:rsidR="00E812EA" w:rsidRPr="009D3101" w:rsidRDefault="006B5345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1" w:name="d1e926"/>
      <w:bookmarkEnd w:id="41"/>
      <w:r w:rsidRPr="009D310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5.5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Суммирование</w:t>
      </w:r>
    </w:p>
    <w:p w:rsidR="00E812EA" w:rsidRPr="006B5345" w:rsidRDefault="006B5345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Особый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случай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>
        <w:rPr>
          <w:rFonts w:ascii="Arial" w:eastAsia="Times New Roman" w:hAnsi="Arial" w:cs="Arial"/>
          <w:color w:val="000000"/>
          <w:sz w:val="24"/>
          <w:szCs w:val="24"/>
        </w:rPr>
        <w:t>Равные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числовым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значением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отображаемым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="00E812EA"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предназначен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отображения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чем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выводного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факта</w:t>
      </w:r>
      <w:r w:rsidR="00E812EA"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сумма которых выражается общей величиной. </w:t>
      </w:r>
      <w:r w:rsidR="00E812EA" w:rsidRPr="006B5345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Обратите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внимание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некоторых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правовых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системах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такой подход будет неприемлемым</w:t>
      </w:r>
      <w:r w:rsidR="00E812EA"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.)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Отображаемая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цифра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встроенных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тег</w:t>
      </w:r>
      <w:r w:rsidR="00E812EA"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выводные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факты</w:t>
      </w:r>
      <w:r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появятся в качестве элементов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внутри элемента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6B534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hidden</w:t>
      </w:r>
      <w:r w:rsidR="00E812EA" w:rsidRPr="006B534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9D3101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2" w:name="d1e941"/>
      <w:bookmarkEnd w:id="42"/>
      <w:r w:rsidRPr="009D310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5.6 </w:t>
      </w:r>
      <w:r w:rsidR="00192CE6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Вложенные нецифровые теги </w:t>
      </w:r>
    </w:p>
    <w:p w:rsidR="00E812EA" w:rsidRPr="00F66C89" w:rsidRDefault="00F377C7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особый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случай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допустимым является 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двойное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мечение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отдельного фрагмента отображенного текста</w:t>
      </w:r>
      <w:r w:rsidR="00E812EA"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Отдельные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фрагменты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попадающие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рамки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тега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F377C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E812EA"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 быть также сами отмечены. Таким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образом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текстовое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помечено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F377C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фрагменты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текста</w:t>
      </w:r>
      <w:r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E812EA"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фракция</w:t>
      </w:r>
      <w:r w:rsidR="00E812EA"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могут быть также помечены </w:t>
      </w:r>
      <w:r w:rsidR="00E812EA" w:rsidRPr="00F377C7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данном случае как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F377C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="00E812EA" w:rsidRPr="00F377C7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>
        <w:rPr>
          <w:rFonts w:ascii="Arial" w:eastAsia="Times New Roman" w:hAnsi="Arial" w:cs="Arial"/>
          <w:color w:val="000000"/>
          <w:sz w:val="24"/>
          <w:szCs w:val="24"/>
        </w:rPr>
        <w:t>Эта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фракция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целевом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появится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дважды</w:t>
      </w:r>
      <w:r w:rsidR="00E812EA"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66C89">
        <w:rPr>
          <w:rFonts w:ascii="Arial" w:eastAsia="Times New Roman" w:hAnsi="Arial" w:cs="Arial"/>
          <w:color w:val="000000"/>
          <w:sz w:val="24"/>
          <w:szCs w:val="24"/>
        </w:rPr>
        <w:t xml:space="preserve">как часть текстовой записки и в качестве цифрового факта. </w:t>
      </w:r>
    </w:p>
    <w:p w:rsidR="00E812EA" w:rsidRPr="00F66C89" w:rsidRDefault="00F66C89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Единая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дата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тег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F66C8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Pr="00F66C8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E812EA"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примеру</w:t>
      </w:r>
      <w:r w:rsidR="00E812EA"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вкладываться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дополнительный набор тег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F66C8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E812EA"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Дата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целевом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появится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дважды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разу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каждый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F66C8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E812EA"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дата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была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выражена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скажем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>, "</w:t>
      </w:r>
      <w:r>
        <w:rPr>
          <w:rFonts w:ascii="Arial" w:eastAsia="Times New Roman" w:hAnsi="Arial" w:cs="Arial"/>
          <w:color w:val="000000"/>
          <w:sz w:val="24"/>
          <w:szCs w:val="24"/>
        </w:rPr>
        <w:t>Июль</w:t>
      </w:r>
      <w:r w:rsidR="00E812EA"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14, 1789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", </w:t>
      </w:r>
      <w:r>
        <w:rPr>
          <w:rFonts w:ascii="Arial" w:eastAsia="Times New Roman" w:hAnsi="Arial" w:cs="Arial"/>
          <w:color w:val="000000"/>
          <w:sz w:val="24"/>
          <w:szCs w:val="24"/>
        </w:rPr>
        <w:t>тогда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оба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E812EA"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F66C8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E812EA"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будут включать атрибут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format</w:t>
      </w:r>
      <w:r w:rsidR="00E812EA" w:rsidRPr="00F66C89">
        <w:rPr>
          <w:rFonts w:ascii="Courier New" w:eastAsia="Times New Roman" w:hAnsi="Courier New" w:cs="Courier New"/>
          <w:color w:val="000000"/>
          <w:sz w:val="20"/>
          <w:szCs w:val="20"/>
        </w:rPr>
        <w:t>="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ixt</w:t>
      </w:r>
      <w:r w:rsidR="00E812EA" w:rsidRPr="00F66C8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datelongus</w:t>
      </w:r>
      <w:r w:rsidR="00E812EA" w:rsidRPr="00F66C89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>, а обе даты в целевом документе будут отображаться в канонической форме</w:t>
      </w:r>
      <w:r w:rsidR="00E812EA"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"1789-07-14". </w:t>
      </w:r>
    </w:p>
    <w:p w:rsidR="00E812EA" w:rsidRPr="008740BC" w:rsidRDefault="00F66C89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Использование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E812EA"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F66C8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exclude</w:t>
      </w:r>
      <w:r w:rsidR="00E812EA"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позволит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удалить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наполнения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элемента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F66C8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 выводных данных в целевом документе</w:t>
      </w:r>
      <w:r w:rsidR="00E812EA" w:rsidRPr="00F66C8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любые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теги</w:t>
      </w:r>
      <w:r w:rsidR="00E812EA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8740B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8740BC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E812EA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были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вложены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8740B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exclude</w:t>
      </w:r>
      <w:r w:rsidR="00E812EA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будут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прежнему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обрабатываться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8740BC">
        <w:rPr>
          <w:rFonts w:ascii="Arial" w:eastAsia="Times New Roman" w:hAnsi="Arial" w:cs="Arial"/>
          <w:color w:val="000000"/>
          <w:sz w:val="24"/>
          <w:szCs w:val="24"/>
        </w:rPr>
        <w:t xml:space="preserve">по своим правам </w:t>
      </w:r>
      <w:r w:rsidR="00E812EA" w:rsidRPr="008740BC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8740BC">
        <w:rPr>
          <w:rFonts w:ascii="Arial" w:eastAsia="Times New Roman" w:hAnsi="Arial" w:cs="Arial"/>
          <w:color w:val="000000"/>
          <w:sz w:val="24"/>
          <w:szCs w:val="24"/>
        </w:rPr>
        <w:t xml:space="preserve">хотя уже не как часть хост элемента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8740B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E812EA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E812EA" w:rsidRPr="00E812EA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43" w:name="d1e998"/>
      <w:bookmarkEnd w:id="43"/>
      <w:r w:rsidRPr="00E812EA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5.7 </w:t>
      </w:r>
      <w:r w:rsidR="008740B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Вложенные цифровые теги </w:t>
      </w:r>
    </w:p>
    <w:p w:rsidR="00E812EA" w:rsidRPr="008740BC" w:rsidRDefault="008740BC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встроенном</w:t>
      </w:r>
      <w:proofErr w:type="gramEnd"/>
      <w:r w:rsidR="00E812EA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="00E812EA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1.1 </w:t>
      </w:r>
      <w:r>
        <w:rPr>
          <w:rFonts w:ascii="Arial" w:eastAsia="Times New Roman" w:hAnsi="Arial" w:cs="Arial"/>
          <w:color w:val="000000"/>
          <w:sz w:val="24"/>
          <w:szCs w:val="24"/>
        </w:rPr>
        <w:t>было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введено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вложение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8740B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="00E812EA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8740B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E812EA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убедиться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содержание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продолжает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соответствовать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требованиям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цифрового наполнения в </w:t>
      </w:r>
      <w:hyperlink r:id="rId96" w:anchor="XBRL" w:history="1">
        <w:r w:rsidR="00E812EA" w:rsidRPr="008740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8740B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E812EA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существуют конкретные ограничения на вложенности. </w:t>
      </w:r>
    </w:p>
    <w:p w:rsidR="00E812EA" w:rsidRPr="000D5228" w:rsidRDefault="00E812EA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Pr="008740B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gramEnd"/>
      <w:r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8740BC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40BC"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="008740BC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40BC">
        <w:rPr>
          <w:rFonts w:ascii="Arial" w:eastAsia="Times New Roman" w:hAnsi="Arial" w:cs="Arial"/>
          <w:color w:val="000000"/>
          <w:sz w:val="24"/>
          <w:szCs w:val="24"/>
        </w:rPr>
        <w:t>осуществлять</w:t>
      </w:r>
      <w:r w:rsidR="008740BC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40BC"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="008740BC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 w:rsidR="008740BC">
        <w:rPr>
          <w:rFonts w:ascii="Arial" w:eastAsia="Times New Roman" w:hAnsi="Arial" w:cs="Arial"/>
          <w:color w:val="000000"/>
          <w:sz w:val="24"/>
          <w:szCs w:val="24"/>
        </w:rPr>
        <w:t>закрытое</w:t>
      </w:r>
      <w:r w:rsidR="008740BC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 w:rsidR="008740BC">
        <w:rPr>
          <w:rFonts w:ascii="Arial" w:eastAsia="Times New Roman" w:hAnsi="Arial" w:cs="Arial"/>
          <w:color w:val="000000"/>
          <w:sz w:val="24"/>
          <w:szCs w:val="24"/>
        </w:rPr>
        <w:t>вложение</w:t>
      </w:r>
      <w:r w:rsidR="008740BC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740BC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8740BC" w:rsidRPr="008740B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740B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740BC"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="008740BC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40BC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="008740BC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40BC">
        <w:rPr>
          <w:rFonts w:ascii="Arial" w:eastAsia="Times New Roman" w:hAnsi="Arial" w:cs="Arial"/>
          <w:color w:val="000000"/>
          <w:sz w:val="24"/>
          <w:szCs w:val="24"/>
        </w:rPr>
        <w:t>дочерний</w:t>
      </w:r>
      <w:r w:rsidR="008740BC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40BC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8740BC"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Pr="008740B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40BC">
        <w:rPr>
          <w:rFonts w:ascii="Arial" w:eastAsia="Times New Roman" w:hAnsi="Arial" w:cs="Arial"/>
          <w:color w:val="000000"/>
          <w:sz w:val="24"/>
          <w:szCs w:val="24"/>
        </w:rPr>
        <w:t>или текстовое наполнение, но не два этих элемента одновременно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8740BC">
        <w:rPr>
          <w:rFonts w:ascii="Arial" w:eastAsia="Times New Roman" w:hAnsi="Arial" w:cs="Arial"/>
          <w:color w:val="000000"/>
          <w:sz w:val="24"/>
          <w:szCs w:val="24"/>
        </w:rPr>
        <w:t>при этом, он не принимает производные элементов разметки</w:t>
      </w:r>
      <w:r w:rsidRPr="008740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740BC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Pr="000D522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5228">
        <w:rPr>
          <w:rFonts w:ascii="Arial" w:eastAsia="Times New Roman" w:hAnsi="Arial" w:cs="Arial"/>
          <w:color w:val="000000"/>
          <w:sz w:val="24"/>
          <w:szCs w:val="24"/>
        </w:rPr>
        <w:t>продолжает</w:t>
      </w:r>
      <w:r w:rsidR="000D5228"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5228">
        <w:rPr>
          <w:rFonts w:ascii="Arial" w:eastAsia="Times New Roman" w:hAnsi="Arial" w:cs="Arial"/>
          <w:color w:val="000000"/>
          <w:sz w:val="24"/>
          <w:szCs w:val="24"/>
        </w:rPr>
        <w:t>учитывать</w:t>
      </w:r>
      <w:r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5228">
        <w:rPr>
          <w:rFonts w:ascii="Arial" w:eastAsia="Times New Roman" w:hAnsi="Arial" w:cs="Arial"/>
          <w:color w:val="000000"/>
          <w:sz w:val="24"/>
          <w:szCs w:val="24"/>
        </w:rPr>
        <w:t>дочерние</w:t>
      </w:r>
      <w:r w:rsidR="000D5228"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5228"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="000D5228"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5228">
        <w:rPr>
          <w:rFonts w:ascii="Arial" w:eastAsia="Times New Roman" w:hAnsi="Arial" w:cs="Arial"/>
          <w:color w:val="000000"/>
          <w:sz w:val="24"/>
          <w:szCs w:val="24"/>
        </w:rPr>
        <w:t>разметки</w:t>
      </w:r>
      <w:r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D5228">
        <w:rPr>
          <w:rFonts w:ascii="Arial" w:eastAsia="Times New Roman" w:hAnsi="Arial" w:cs="Arial"/>
          <w:color w:val="000000"/>
          <w:sz w:val="24"/>
          <w:szCs w:val="24"/>
        </w:rPr>
        <w:t>однако</w:t>
      </w:r>
      <w:r w:rsidR="000D5228"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D5228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0D5228"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522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0D5228"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5228">
        <w:rPr>
          <w:rFonts w:ascii="Arial" w:eastAsia="Times New Roman" w:hAnsi="Arial" w:cs="Arial"/>
          <w:color w:val="000000"/>
          <w:sz w:val="24"/>
          <w:szCs w:val="24"/>
        </w:rPr>
        <w:t>него</w:t>
      </w:r>
      <w:r w:rsidR="000D5228"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5228">
        <w:rPr>
          <w:rFonts w:ascii="Arial" w:eastAsia="Times New Roman" w:hAnsi="Arial" w:cs="Arial"/>
          <w:color w:val="000000"/>
          <w:sz w:val="24"/>
          <w:szCs w:val="24"/>
        </w:rPr>
        <w:t>вложены</w:t>
      </w:r>
      <w:r w:rsidR="000D5228"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5228"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="000D5228"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5228"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="000D5228"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Pr="000D522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="000D5228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5228">
        <w:rPr>
          <w:rFonts w:ascii="Arial" w:eastAsia="Times New Roman" w:hAnsi="Arial" w:cs="Arial"/>
          <w:color w:val="000000"/>
          <w:sz w:val="24"/>
          <w:szCs w:val="24"/>
        </w:rPr>
        <w:t xml:space="preserve">они должны иметь одинаковые производные </w:t>
      </w:r>
      <w:r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Pr="000D522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numerator</w:t>
      </w:r>
      <w:r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5228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Pr="000D522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denominator</w:t>
      </w:r>
      <w:r w:rsidRPr="000D522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C94928" w:rsidRDefault="00C94928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4" w:name="d1e1037"/>
      <w:bookmarkEnd w:id="44"/>
      <w:r w:rsidRPr="00C94928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5.8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Вложенные кортежи</w:t>
      </w:r>
    </w:p>
    <w:p w:rsidR="00E812EA" w:rsidRPr="00CA2264" w:rsidRDefault="00C94928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Вложение кортежей может осуществляться физически или посредством ссылки </w:t>
      </w:r>
      <w:r w:rsidR="00E812EA" w:rsidRPr="00C94928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последний вариант осуществляется путем использования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tupleRef</w:t>
      </w:r>
      <w:r w:rsidR="00E812EA" w:rsidRPr="00C94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C949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tupleID</w:t>
      </w:r>
      <w:r w:rsidR="00E812EA" w:rsidRPr="00C94928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CA22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Pr="00CA22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ограничений</w:t>
      </w:r>
      <w:r w:rsidRPr="00CA22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рекурсии</w:t>
      </w:r>
      <w:r w:rsidRPr="00CA22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CA22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исключением</w:t>
      </w:r>
      <w:r w:rsidRPr="00CA22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Pr="00CA22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E812EA" w:rsidRPr="00CA22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2264">
        <w:rPr>
          <w:rFonts w:ascii="Arial" w:eastAsia="Times New Roman" w:hAnsi="Arial" w:cs="Arial"/>
          <w:color w:val="000000"/>
          <w:sz w:val="24"/>
          <w:szCs w:val="24"/>
        </w:rPr>
        <w:t>наполнение</w:t>
      </w:r>
      <w:r w:rsidR="00CA2264" w:rsidRPr="00CA22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2264">
        <w:rPr>
          <w:rFonts w:ascii="Arial" w:eastAsia="Times New Roman" w:hAnsi="Arial" w:cs="Arial"/>
          <w:color w:val="000000"/>
          <w:sz w:val="24"/>
          <w:szCs w:val="24"/>
        </w:rPr>
        <w:t>кортежа</w:t>
      </w:r>
      <w:r w:rsidR="00CA2264" w:rsidRPr="00CA22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2264">
        <w:rPr>
          <w:rFonts w:ascii="Arial" w:eastAsia="Times New Roman" w:hAnsi="Arial" w:cs="Arial"/>
          <w:color w:val="000000"/>
          <w:sz w:val="24"/>
          <w:szCs w:val="24"/>
        </w:rPr>
        <w:t xml:space="preserve">не может </w:t>
      </w:r>
      <w:r w:rsidR="0002655A">
        <w:rPr>
          <w:rFonts w:ascii="Arial" w:eastAsia="Times New Roman" w:hAnsi="Arial" w:cs="Arial"/>
          <w:color w:val="000000"/>
          <w:sz w:val="24"/>
          <w:szCs w:val="24"/>
        </w:rPr>
        <w:t xml:space="preserve">включать в собственное содержание </w:t>
      </w:r>
      <w:r w:rsidR="00CA2264">
        <w:rPr>
          <w:rFonts w:ascii="Arial" w:eastAsia="Times New Roman" w:hAnsi="Arial" w:cs="Arial"/>
          <w:color w:val="000000"/>
          <w:sz w:val="24"/>
          <w:szCs w:val="24"/>
        </w:rPr>
        <w:t>материнский кортеж</w:t>
      </w:r>
      <w:r w:rsidR="00E812EA" w:rsidRPr="00CA22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9D3101" w:rsidRDefault="00DF03B1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5" w:name="sec-scaling"/>
      <w:bookmarkEnd w:id="45"/>
      <w:r w:rsidRPr="009D310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5.9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Масштабирование</w:t>
      </w:r>
    </w:p>
    <w:p w:rsidR="00E812EA" w:rsidRPr="00DF03B1" w:rsidRDefault="00DF03B1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Масштабирование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правило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размещения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очень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больших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цифр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счетах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читабельном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виде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например, 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>12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 000 </w:t>
      </w:r>
      <w:r w:rsidR="00E812EA"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000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="00E812EA"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12 </w:t>
      </w:r>
      <w:r>
        <w:rPr>
          <w:rFonts w:ascii="Arial" w:eastAsia="Times New Roman" w:hAnsi="Arial" w:cs="Arial"/>
          <w:color w:val="000000"/>
          <w:sz w:val="24"/>
          <w:szCs w:val="24"/>
        </w:rPr>
        <w:t>миллионов</w:t>
      </w:r>
      <w:r w:rsidR="00E812EA"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Однако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механизм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масштабирования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F03B1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умножая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6513">
        <w:rPr>
          <w:rFonts w:ascii="Arial" w:eastAsia="Times New Roman" w:hAnsi="Arial" w:cs="Arial"/>
          <w:color w:val="000000"/>
          <w:sz w:val="24"/>
          <w:szCs w:val="24"/>
        </w:rPr>
        <w:t>отображаемое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6513">
        <w:rPr>
          <w:rFonts w:ascii="Arial" w:eastAsia="Times New Roman" w:hAnsi="Arial" w:cs="Arial"/>
          <w:color w:val="000000"/>
          <w:sz w:val="24"/>
          <w:szCs w:val="24"/>
        </w:rPr>
        <w:t>число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степень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десяти</w:t>
      </w:r>
      <w:r w:rsidR="00E812EA"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может осуществлять масштабирование </w:t>
      </w:r>
      <w:r w:rsidR="00786513">
        <w:rPr>
          <w:rFonts w:ascii="Arial" w:eastAsia="Times New Roman" w:hAnsi="Arial" w:cs="Arial"/>
          <w:color w:val="000000"/>
          <w:sz w:val="24"/>
          <w:szCs w:val="24"/>
        </w:rPr>
        <w:t>как вниз, так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вверх, если атрибут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scale</w:t>
      </w:r>
      <w:r w:rsidR="00E812EA"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 отрицательным.</w:t>
      </w:r>
      <w:r w:rsidR="00E812EA"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="00E812EA"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требует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масштабирование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осуществлялось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учета</w:t>
      </w:r>
      <w:r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E812EA"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поэтому это возможно для отрицательного масштабирования для сведения к десятичному числу, которое может не быть допустимым в рамках целевого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>-документа, который, скажем, требует целочисленных значений</w:t>
      </w:r>
      <w:r w:rsidR="00E812EA" w:rsidRPr="00DF03B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EB5B76" w:rsidRDefault="00B7411E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46" w:name="d1e1068"/>
      <w:bookmarkEnd w:id="46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lastRenderedPageBreak/>
        <w:t xml:space="preserve">5.10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Знаки</w:t>
      </w:r>
    </w:p>
    <w:p w:rsidR="00E812EA" w:rsidRPr="00EB5B76" w:rsidRDefault="00EB5B76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требует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числа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denominator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numerator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использовали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sign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отображения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отрицательных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величин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отрицательный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показатель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тире</w:t>
      </w:r>
      <w:r w:rsidR="00E812EA"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скобки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цифровое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кодирование</w:t>
      </w:r>
      <w:r w:rsidR="00E812EA"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позиционироваться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документе встроенного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за пределами соответствующего элемента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Следовательно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содержание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соответственного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всегда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неотрицательным числом при условии отсутствия формата атрибута, и, таким образом, указывается преобразование.</w:t>
      </w:r>
      <w:r w:rsidR="00E812EA"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812EA" w:rsidRPr="00431BE4" w:rsidRDefault="00EB5B76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подлежат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преобразованию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представлять нечисловую информацию 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812EA"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даты</w:t>
      </w:r>
      <w:r w:rsidR="00E812EA"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представлять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B5B76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 учетом запятых и другого форматирования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неотрицательные числа</w:t>
      </w:r>
      <w:r w:rsidR="00E812EA"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Преобразование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EB5B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изменения знака содержания. Это</w:t>
      </w:r>
      <w:r w:rsidRPr="0043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усиливает</w:t>
      </w:r>
      <w:r w:rsidRPr="0043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общее</w:t>
      </w:r>
      <w:r w:rsidRPr="0043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требование</w:t>
      </w:r>
      <w:r w:rsidRPr="00431BE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43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43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числовые</w:t>
      </w:r>
      <w:r w:rsidRPr="0043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величины</w:t>
      </w:r>
      <w:r w:rsidRPr="0043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1BE4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="00431BE4" w:rsidRPr="0043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1BE4">
        <w:rPr>
          <w:rFonts w:ascii="Arial" w:eastAsia="Times New Roman" w:hAnsi="Arial" w:cs="Arial"/>
          <w:color w:val="000000"/>
          <w:sz w:val="24"/>
          <w:szCs w:val="24"/>
        </w:rPr>
        <w:t>встроенном</w:t>
      </w:r>
      <w:r w:rsidR="00431BE4" w:rsidRPr="0043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43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1BE4">
        <w:rPr>
          <w:rFonts w:ascii="Arial" w:eastAsia="Times New Roman" w:hAnsi="Arial" w:cs="Arial"/>
          <w:color w:val="000000"/>
          <w:sz w:val="24"/>
          <w:szCs w:val="24"/>
        </w:rPr>
        <w:t>всегда</w:t>
      </w:r>
      <w:r w:rsidR="00431BE4" w:rsidRPr="0043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1BE4"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="00431BE4" w:rsidRPr="0043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1BE4">
        <w:rPr>
          <w:rFonts w:ascii="Arial" w:eastAsia="Times New Roman" w:hAnsi="Arial" w:cs="Arial"/>
          <w:color w:val="000000"/>
          <w:sz w:val="24"/>
          <w:szCs w:val="24"/>
        </w:rPr>
        <w:t>положительными</w:t>
      </w:r>
      <w:r w:rsidR="00E812EA" w:rsidRPr="00431BE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31BE4">
        <w:rPr>
          <w:rFonts w:ascii="Arial" w:eastAsia="Times New Roman" w:hAnsi="Arial" w:cs="Arial"/>
          <w:color w:val="000000"/>
          <w:sz w:val="24"/>
          <w:szCs w:val="24"/>
        </w:rPr>
        <w:t xml:space="preserve">а величины, которые должны быть отрицательными в целевом документе могут быть представлены исключительно при помощи атрибута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sign</w:t>
      </w:r>
      <w:r w:rsidR="00E812EA" w:rsidRPr="00431BE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52448C" w:rsidRDefault="0052448C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7" w:name="sec-otherattributes"/>
      <w:bookmarkEnd w:id="47"/>
      <w:r w:rsidRPr="0052448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5.11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Прочие атрибуты</w:t>
      </w:r>
    </w:p>
    <w:p w:rsidR="00E812EA" w:rsidRPr="00ED48F5" w:rsidRDefault="000565A0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7" w:anchor="XBRL" w:history="1">
        <w:r w:rsidR="00E812EA" w:rsidRPr="005244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5244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52448C" w:rsidRPr="00524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448C">
        <w:rPr>
          <w:rFonts w:ascii="Arial" w:eastAsia="Times New Roman" w:hAnsi="Arial" w:cs="Arial"/>
          <w:color w:val="000000"/>
          <w:sz w:val="24"/>
          <w:szCs w:val="24"/>
        </w:rPr>
        <w:t>разрешает</w:t>
      </w:r>
      <w:r w:rsidR="0052448C" w:rsidRPr="00524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448C">
        <w:rPr>
          <w:rFonts w:ascii="Arial" w:eastAsia="Times New Roman" w:hAnsi="Arial" w:cs="Arial"/>
          <w:color w:val="000000"/>
          <w:sz w:val="24"/>
          <w:szCs w:val="24"/>
        </w:rPr>
        <w:t>добавлять</w:t>
      </w:r>
      <w:r w:rsidR="0052448C" w:rsidRPr="00524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448C"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="0052448C" w:rsidRPr="00524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448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2448C" w:rsidRPr="00524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448C">
        <w:rPr>
          <w:rFonts w:ascii="Arial" w:eastAsia="Times New Roman" w:hAnsi="Arial" w:cs="Arial"/>
          <w:color w:val="000000"/>
          <w:sz w:val="24"/>
          <w:szCs w:val="24"/>
        </w:rPr>
        <w:t>экземпляр</w:t>
      </w:r>
      <w:r w:rsidR="0052448C" w:rsidRPr="00524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448C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52448C">
        <w:rPr>
          <w:rFonts w:ascii="Arial" w:eastAsia="Times New Roman" w:hAnsi="Arial" w:cs="Arial"/>
          <w:color w:val="000000"/>
          <w:sz w:val="24"/>
          <w:szCs w:val="24"/>
        </w:rPr>
        <w:t xml:space="preserve">-документа за исключением тех, которые прямо указаны в </w:t>
      </w:r>
      <w:hyperlink r:id="rId98" w:anchor="IXBRL-v1.1-PART1" w:history="1">
        <w:r w:rsidR="00E812EA" w:rsidRPr="005244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5244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</w:t>
        </w:r>
        <w:r w:rsidR="00FB4D63" w:rsidRPr="005244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5244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52448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2448C"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52448C" w:rsidRPr="0052448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2448C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52448C" w:rsidRPr="00524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448C">
        <w:rPr>
          <w:rFonts w:ascii="Arial" w:eastAsia="Times New Roman" w:hAnsi="Arial" w:cs="Arial"/>
          <w:color w:val="000000"/>
          <w:sz w:val="24"/>
          <w:szCs w:val="24"/>
        </w:rPr>
        <w:t>возникнуть</w:t>
      </w:r>
      <w:r w:rsidR="0052448C" w:rsidRPr="00524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448C">
        <w:rPr>
          <w:rFonts w:ascii="Arial" w:eastAsia="Times New Roman" w:hAnsi="Arial" w:cs="Arial"/>
          <w:color w:val="000000"/>
          <w:sz w:val="24"/>
          <w:szCs w:val="24"/>
        </w:rPr>
        <w:t>необходимость</w:t>
      </w:r>
      <w:r w:rsidR="0052448C" w:rsidRPr="00524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448C">
        <w:rPr>
          <w:rFonts w:ascii="Arial" w:eastAsia="Times New Roman" w:hAnsi="Arial" w:cs="Arial"/>
          <w:color w:val="000000"/>
          <w:sz w:val="24"/>
          <w:szCs w:val="24"/>
        </w:rPr>
        <w:t>присвоить</w:t>
      </w:r>
      <w:r w:rsidR="0052448C" w:rsidRPr="00524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448C"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="0052448C" w:rsidRPr="00524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="00E812EA" w:rsidRPr="0052448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52448C" w:rsidRPr="00524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448C">
        <w:rPr>
          <w:rFonts w:ascii="Arial" w:eastAsia="Times New Roman" w:hAnsi="Arial" w:cs="Arial"/>
          <w:color w:val="000000"/>
          <w:sz w:val="24"/>
          <w:szCs w:val="24"/>
        </w:rPr>
        <w:t xml:space="preserve">элементам в экземпляре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52448C">
        <w:rPr>
          <w:rFonts w:ascii="Arial" w:eastAsia="Times New Roman" w:hAnsi="Arial" w:cs="Arial"/>
          <w:color w:val="000000"/>
          <w:sz w:val="24"/>
          <w:szCs w:val="24"/>
        </w:rPr>
        <w:t>-документа.</w:t>
      </w:r>
      <w:r w:rsidR="00E812EA" w:rsidRPr="005244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48F5">
        <w:rPr>
          <w:rFonts w:ascii="Arial" w:eastAsia="Times New Roman" w:hAnsi="Arial" w:cs="Arial"/>
          <w:color w:val="000000"/>
          <w:sz w:val="24"/>
          <w:szCs w:val="24"/>
        </w:rPr>
        <w:t>Дл</w:t>
      </w:r>
      <w:r w:rsidR="00786513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ED48F5"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48F5">
        <w:rPr>
          <w:rFonts w:ascii="Arial" w:eastAsia="Times New Roman" w:hAnsi="Arial" w:cs="Arial"/>
          <w:color w:val="000000"/>
          <w:sz w:val="24"/>
          <w:szCs w:val="24"/>
        </w:rPr>
        <w:t>выполнения</w:t>
      </w:r>
      <w:r w:rsidR="00ED48F5"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48F5">
        <w:rPr>
          <w:rFonts w:ascii="Arial" w:eastAsia="Times New Roman" w:hAnsi="Arial" w:cs="Arial"/>
          <w:color w:val="000000"/>
          <w:sz w:val="24"/>
          <w:szCs w:val="24"/>
        </w:rPr>
        <w:t>этой</w:t>
      </w:r>
      <w:r w:rsidR="00ED48F5"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48F5">
        <w:rPr>
          <w:rFonts w:ascii="Arial" w:eastAsia="Times New Roman" w:hAnsi="Arial" w:cs="Arial"/>
          <w:color w:val="000000"/>
          <w:sz w:val="24"/>
          <w:szCs w:val="24"/>
        </w:rPr>
        <w:t>задачи</w:t>
      </w:r>
      <w:r w:rsidR="00ED48F5"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48F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2448C">
        <w:rPr>
          <w:rFonts w:ascii="Arial" w:eastAsia="Times New Roman" w:hAnsi="Arial" w:cs="Arial"/>
          <w:color w:val="000000"/>
          <w:sz w:val="24"/>
          <w:szCs w:val="24"/>
        </w:rPr>
        <w:t>строенный</w:t>
      </w:r>
      <w:r w:rsidR="00E812EA"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48F5"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="00ED48F5"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48F5">
        <w:rPr>
          <w:rFonts w:ascii="Arial" w:eastAsia="Times New Roman" w:hAnsi="Arial" w:cs="Arial"/>
          <w:color w:val="000000"/>
          <w:sz w:val="24"/>
          <w:szCs w:val="24"/>
        </w:rPr>
        <w:t>сопрягать</w:t>
      </w:r>
      <w:r w:rsidR="00ED48F5"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48F5">
        <w:rPr>
          <w:rFonts w:ascii="Arial" w:eastAsia="Times New Roman" w:hAnsi="Arial" w:cs="Arial"/>
          <w:color w:val="000000"/>
          <w:sz w:val="24"/>
          <w:szCs w:val="24"/>
        </w:rPr>
        <w:t>добавление</w:t>
      </w:r>
      <w:r w:rsidR="00ED48F5"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 w:rsidR="00ED48F5">
        <w:rPr>
          <w:rFonts w:ascii="Arial" w:eastAsia="Times New Roman" w:hAnsi="Arial" w:cs="Arial"/>
          <w:color w:val="000000"/>
          <w:sz w:val="24"/>
          <w:szCs w:val="24"/>
        </w:rPr>
        <w:t xml:space="preserve">других атрибутов" в ряде мест. </w:t>
      </w:r>
    </w:p>
    <w:p w:rsidR="00E812EA" w:rsidRPr="004E19FD" w:rsidRDefault="00ED48F5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Обратите</w:t>
      </w:r>
      <w:r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внимание</w:t>
      </w:r>
      <w:r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некоторых</w:t>
      </w:r>
      <w:r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D48F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ED48F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E812EA"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ED48F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denominator</w:t>
      </w:r>
      <w:r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ED48F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numerator</w:t>
      </w:r>
      <w:r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определение</w:t>
      </w:r>
      <w:r w:rsidR="00E812EA"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ED48F5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являются более свободными, чем модель атрибута для данного элемента. </w:t>
      </w:r>
      <w:r w:rsidR="00780C7B"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="00780C7B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C7B">
        <w:rPr>
          <w:rFonts w:ascii="Arial" w:eastAsia="Times New Roman" w:hAnsi="Arial" w:cs="Arial"/>
          <w:color w:val="000000"/>
          <w:sz w:val="24"/>
          <w:szCs w:val="24"/>
        </w:rPr>
        <w:t>объясняется</w:t>
      </w:r>
      <w:r w:rsidR="00780C7B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C7B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="00780C7B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80C7B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780C7B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C7B"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="00780C7B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80C7B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E812EA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C7B">
        <w:rPr>
          <w:rFonts w:ascii="Arial" w:eastAsia="Times New Roman" w:hAnsi="Arial" w:cs="Arial"/>
          <w:color w:val="000000"/>
          <w:sz w:val="24"/>
          <w:szCs w:val="24"/>
        </w:rPr>
        <w:t>явным</w:t>
      </w:r>
      <w:r w:rsidR="00780C7B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C7B"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="00780C7B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E1870">
        <w:rPr>
          <w:rFonts w:ascii="Arial" w:eastAsia="Times New Roman" w:hAnsi="Arial" w:cs="Arial"/>
          <w:color w:val="000000"/>
          <w:sz w:val="24"/>
          <w:szCs w:val="24"/>
        </w:rPr>
        <w:t>сочетаются</w:t>
      </w:r>
      <w:r w:rsidR="006E1870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E1870">
        <w:rPr>
          <w:rFonts w:ascii="Arial" w:eastAsia="Times New Roman" w:hAnsi="Arial" w:cs="Arial"/>
          <w:color w:val="000000"/>
          <w:sz w:val="24"/>
          <w:szCs w:val="24"/>
        </w:rPr>
        <w:t>однако</w:t>
      </w:r>
      <w:r w:rsidR="006E1870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E187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6E1870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E1870">
        <w:rPr>
          <w:rFonts w:ascii="Arial" w:eastAsia="Times New Roman" w:hAnsi="Arial" w:cs="Arial"/>
          <w:color w:val="000000"/>
          <w:sz w:val="24"/>
          <w:szCs w:val="24"/>
        </w:rPr>
        <w:t>сочетаются</w:t>
      </w:r>
      <w:r w:rsidR="006E1870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E187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6E1870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E1870">
        <w:rPr>
          <w:rFonts w:ascii="Arial" w:eastAsia="Times New Roman" w:hAnsi="Arial" w:cs="Arial"/>
          <w:color w:val="000000"/>
          <w:sz w:val="24"/>
          <w:szCs w:val="24"/>
        </w:rPr>
        <w:t>моделью</w:t>
      </w:r>
      <w:r w:rsidR="006E1870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E1870">
        <w:rPr>
          <w:rFonts w:ascii="Arial" w:eastAsia="Times New Roman" w:hAnsi="Arial" w:cs="Arial"/>
          <w:color w:val="000000"/>
          <w:sz w:val="24"/>
          <w:szCs w:val="24"/>
        </w:rPr>
        <w:t>атрибутов</w:t>
      </w:r>
      <w:r w:rsidR="006E1870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E1870">
        <w:rPr>
          <w:rFonts w:ascii="Arial" w:eastAsia="Times New Roman" w:hAnsi="Arial" w:cs="Arial"/>
          <w:color w:val="000000"/>
          <w:sz w:val="24"/>
          <w:szCs w:val="24"/>
        </w:rPr>
        <w:t>по сути, охватывают атрибуты</w:t>
      </w:r>
      <w:r w:rsidR="00E812EA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E1870">
        <w:rPr>
          <w:rFonts w:ascii="Arial" w:eastAsia="Times New Roman" w:hAnsi="Arial" w:cs="Arial"/>
          <w:color w:val="000000"/>
          <w:sz w:val="24"/>
          <w:szCs w:val="24"/>
        </w:rPr>
        <w:t xml:space="preserve">как, например, имеющие такие названия пространств имен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E812EA" w:rsidRPr="006E1870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E812EA" w:rsidRPr="006E1870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</w:t>
      </w:r>
      <w:r w:rsidR="00E812EA" w:rsidRPr="006E1870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E812EA" w:rsidRPr="006E1870">
        <w:rPr>
          <w:rFonts w:ascii="Courier New" w:eastAsia="Times New Roman" w:hAnsi="Courier New" w:cs="Courier New"/>
          <w:color w:val="000000"/>
          <w:sz w:val="20"/>
          <w:szCs w:val="20"/>
        </w:rPr>
        <w:t>/2001/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XMLSchema</w:t>
      </w:r>
      <w:r w:rsidR="00E812EA" w:rsidRPr="006E1870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instance</w:t>
      </w:r>
      <w:r w:rsidR="006E1870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6E1870">
        <w:rPr>
          <w:rFonts w:ascii="Arial" w:eastAsia="Times New Roman" w:hAnsi="Arial" w:cs="Arial"/>
          <w:color w:val="000000"/>
          <w:sz w:val="24"/>
          <w:szCs w:val="24"/>
        </w:rPr>
        <w:t>которые не упоминаются в схеме, однако, являются законными как во встроенном</w:t>
      </w:r>
      <w:r w:rsidR="00E812EA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6E1870">
        <w:rPr>
          <w:rFonts w:ascii="Arial" w:eastAsia="Times New Roman" w:hAnsi="Arial" w:cs="Arial"/>
          <w:color w:val="000000"/>
          <w:sz w:val="24"/>
          <w:szCs w:val="24"/>
        </w:rPr>
        <w:t>, так и в</w:t>
      </w:r>
      <w:r w:rsidR="00E812EA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="00E812EA" w:rsidRPr="006E1870">
        <w:rPr>
          <w:rFonts w:ascii="Arial" w:eastAsia="Times New Roman" w:hAnsi="Arial" w:cs="Arial"/>
          <w:color w:val="000000"/>
          <w:sz w:val="24"/>
          <w:szCs w:val="24"/>
        </w:rPr>
        <w:t xml:space="preserve">2.1. </w:t>
      </w:r>
      <w:r w:rsidR="004E19F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4E19FD"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19FD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="004E19FD"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19F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4E19FD"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4E19F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denominator</w:t>
      </w:r>
      <w:r w:rsidR="004E19FD"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19F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4E19F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numerator</w:t>
      </w:r>
      <w:r w:rsidR="00E812EA"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E19FD">
        <w:rPr>
          <w:rFonts w:ascii="Arial" w:eastAsia="Times New Roman" w:hAnsi="Arial" w:cs="Arial"/>
          <w:i/>
          <w:iCs/>
          <w:color w:val="000000"/>
          <w:sz w:val="24"/>
          <w:szCs w:val="24"/>
        </w:rPr>
        <w:t>атрибуты</w:t>
      </w:r>
      <w:r w:rsidR="004E19FD"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19F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4E19FD"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19FD">
        <w:rPr>
          <w:rFonts w:ascii="Arial" w:eastAsia="Times New Roman" w:hAnsi="Arial" w:cs="Arial"/>
          <w:color w:val="000000"/>
          <w:sz w:val="24"/>
          <w:szCs w:val="24"/>
        </w:rPr>
        <w:t>названиями</w:t>
      </w:r>
      <w:r w:rsidR="004E19FD"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19FD">
        <w:rPr>
          <w:rFonts w:ascii="Arial" w:eastAsia="Times New Roman" w:hAnsi="Arial" w:cs="Arial"/>
          <w:color w:val="000000"/>
          <w:sz w:val="24"/>
          <w:szCs w:val="24"/>
        </w:rPr>
        <w:t>пространств</w:t>
      </w:r>
      <w:r w:rsidR="004E19FD"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19FD"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="00E812EA"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E812EA" w:rsidRPr="004E19FD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E812EA" w:rsidRPr="004E19FD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</w:t>
      </w:r>
      <w:r w:rsidR="00E812EA" w:rsidRPr="004E19FD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E812EA" w:rsidRPr="004E19FD">
        <w:rPr>
          <w:rFonts w:ascii="Courier New" w:eastAsia="Times New Roman" w:hAnsi="Courier New" w:cs="Courier New"/>
          <w:color w:val="000000"/>
          <w:sz w:val="20"/>
          <w:szCs w:val="20"/>
        </w:rPr>
        <w:t>/2001/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XMLSchema</w:t>
      </w:r>
      <w:r w:rsidR="00E812EA" w:rsidRPr="004E19FD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instance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4E19FD">
        <w:rPr>
          <w:rFonts w:ascii="Arial" w:eastAsia="Times New Roman" w:hAnsi="Arial" w:cs="Arial"/>
          <w:color w:val="000000"/>
          <w:sz w:val="24"/>
          <w:szCs w:val="24"/>
        </w:rPr>
        <w:t xml:space="preserve">являются фактически единственными представителями </w:t>
      </w:r>
      <w:r w:rsidR="00E812EA" w:rsidRPr="004E19FD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4E19FD">
        <w:rPr>
          <w:rFonts w:ascii="Arial" w:eastAsia="Times New Roman" w:hAnsi="Arial" w:cs="Arial"/>
          <w:color w:val="000000"/>
          <w:sz w:val="24"/>
          <w:szCs w:val="24"/>
        </w:rPr>
        <w:t>прочих атрибутов</w:t>
      </w:r>
      <w:r w:rsidR="00E812EA"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". </w:t>
      </w:r>
    </w:p>
    <w:p w:rsidR="00E812EA" w:rsidRPr="00FC66E5" w:rsidRDefault="004E19FD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отметить</w:t>
      </w:r>
      <w:r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некоторые</w:t>
      </w:r>
      <w:r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4E19FD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определены в качестве атрибутов с названиями пространств имен, кроме </w:t>
      </w:r>
      <w:r w:rsidR="00E812EA"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E812EA" w:rsidRPr="004E19FD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E812EA" w:rsidRPr="004E19FD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E812EA" w:rsidRPr="004E19FD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E812EA" w:rsidRPr="004E19FD">
        <w:rPr>
          <w:rFonts w:ascii="Courier New" w:eastAsia="Times New Roman" w:hAnsi="Courier New" w:cs="Courier New"/>
          <w:color w:val="000000"/>
          <w:sz w:val="20"/>
          <w:szCs w:val="20"/>
        </w:rPr>
        <w:t>/2013/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inlineXBRL</w:t>
      </w:r>
      <w:r w:rsidR="00E812EA"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Такое</w:t>
      </w:r>
      <w:r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требование</w:t>
      </w:r>
      <w:r w:rsidR="00E812EA"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соответствует</w:t>
      </w:r>
      <w:r w:rsidRPr="004E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атрибутам, которые вообще не имеют пространства имени. </w:t>
      </w:r>
      <w:r w:rsidR="00FC66E5">
        <w:rPr>
          <w:rFonts w:ascii="Arial" w:eastAsia="Times New Roman" w:hAnsi="Arial" w:cs="Arial"/>
          <w:color w:val="000000"/>
          <w:sz w:val="24"/>
          <w:szCs w:val="24"/>
        </w:rPr>
        <w:t xml:space="preserve">Для получения более подробной информации обратитесь к </w:t>
      </w:r>
      <w:hyperlink r:id="rId99" w:anchor="XMLNAMES" w:history="1">
        <w:r w:rsidR="00E812EA" w:rsidRPr="00FC66E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812EA" w:rsidRPr="00FC66E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865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Имена</w:t>
        </w:r>
        <w:r w:rsidR="00E812EA" w:rsidRPr="00FC66E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FC66E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FC66E5" w:rsidRDefault="00FC66E5" w:rsidP="00E81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48" w:name="sec-otherattributes-special"/>
      <w:bookmarkEnd w:id="48"/>
      <w:r w:rsidRPr="00FC66E5">
        <w:rPr>
          <w:rFonts w:ascii="Arial" w:eastAsia="Times New Roman" w:hAnsi="Arial" w:cs="Arial"/>
          <w:b/>
          <w:bCs/>
          <w:color w:val="005A9C"/>
          <w:sz w:val="29"/>
          <w:szCs w:val="29"/>
        </w:rPr>
        <w:t>5.1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1.1Прочие атрибуты с особым значением</w:t>
      </w:r>
    </w:p>
    <w:p w:rsidR="00E812EA" w:rsidRPr="009D3101" w:rsidRDefault="00FC66E5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Некоторые атрибуты, которые подпадают под категорию «прочие атрибуты» имеют особую важность в соответствии со спецификациями, от которых зависит </w:t>
      </w:r>
      <w:hyperlink r:id="rId100" w:anchor="IXBRL-v1.1-PART1" w:history="1">
        <w:r w:rsidR="00E812EA" w:rsidRPr="00FC66E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B4D63" w:rsidRPr="00FC66E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Спецификация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FC66E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FC66E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>Это имеет значение для их отображения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812EA" w:rsidRPr="009D3101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bookmarkStart w:id="49" w:name="sec-other-xmlbase"/>
      <w:bookmarkEnd w:id="49"/>
      <w:r w:rsidRPr="009D3101">
        <w:rPr>
          <w:rFonts w:ascii="Arial" w:eastAsia="Times New Roman" w:hAnsi="Arial" w:cs="Arial"/>
          <w:b/>
          <w:bCs/>
          <w:color w:val="005A9C"/>
          <w:sz w:val="24"/>
          <w:szCs w:val="24"/>
        </w:rPr>
        <w:lastRenderedPageBreak/>
        <w:t xml:space="preserve">5.11.1.1 </w:t>
      </w:r>
      <w:r w:rsidRPr="00E812EA">
        <w:rPr>
          <w:rFonts w:ascii="Arial" w:eastAsia="Times New Roman" w:hAnsi="Arial" w:cs="Arial"/>
          <w:b/>
          <w:bCs/>
          <w:color w:val="005A9C"/>
          <w:sz w:val="24"/>
          <w:szCs w:val="24"/>
          <w:lang w:val="en-US"/>
        </w:rPr>
        <w:t>xml</w:t>
      </w:r>
      <w:r w:rsidRPr="009D3101">
        <w:rPr>
          <w:rFonts w:ascii="Arial" w:eastAsia="Times New Roman" w:hAnsi="Arial" w:cs="Arial"/>
          <w:b/>
          <w:bCs/>
          <w:color w:val="005A9C"/>
          <w:sz w:val="24"/>
          <w:szCs w:val="24"/>
        </w:rPr>
        <w:t>:</w:t>
      </w:r>
      <w:r w:rsidRPr="00E812EA">
        <w:rPr>
          <w:rFonts w:ascii="Arial" w:eastAsia="Times New Roman" w:hAnsi="Arial" w:cs="Arial"/>
          <w:b/>
          <w:bCs/>
          <w:color w:val="005A9C"/>
          <w:sz w:val="24"/>
          <w:szCs w:val="24"/>
          <w:lang w:val="en-US"/>
        </w:rPr>
        <w:t>base</w:t>
      </w:r>
    </w:p>
    <w:p w:rsidR="00E812EA" w:rsidRPr="00BA26B9" w:rsidRDefault="00BA26B9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BA26B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="00E812EA" w:rsidRPr="00BA26B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base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влияют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семантику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типа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элементах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производных</w:t>
      </w:r>
      <w:r w:rsidR="00E812EA"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в соответствии с</w:t>
      </w:r>
      <w:r w:rsidR="00E812EA"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1" w:anchor="XMLBASE" w:history="1">
        <w:r w:rsidR="00E812EA" w:rsidRPr="00BA26B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812EA" w:rsidRPr="00BA26B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E36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база</w:t>
        </w:r>
        <w:r w:rsidR="00E812EA" w:rsidRPr="00BA26B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означает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процессоры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просто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копировать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целевой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отображения</w:t>
      </w:r>
      <w:r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«прочих атрибутов»</w:t>
      </w:r>
      <w:r w:rsidR="00E812EA"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 сохранить семантику </w:t>
      </w:r>
      <w:r w:rsidR="006C0BCF"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="006C0BCF">
        <w:rPr>
          <w:rFonts w:ascii="Arial" w:eastAsia="Times New Roman" w:hAnsi="Arial" w:cs="Arial"/>
          <w:color w:val="000000"/>
          <w:sz w:val="24"/>
          <w:szCs w:val="24"/>
        </w:rPr>
        <w:t xml:space="preserve"> элементов в целевом документе (документах) путем копирования атрибутов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="00E812EA" w:rsidRPr="00BA26B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base</w:t>
      </w:r>
      <w:r w:rsidR="00E812EA"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0BCF">
        <w:rPr>
          <w:rFonts w:ascii="Arial" w:eastAsia="Times New Roman" w:hAnsi="Arial" w:cs="Arial"/>
          <w:color w:val="000000"/>
          <w:sz w:val="24"/>
          <w:szCs w:val="24"/>
        </w:rPr>
        <w:t>или разрешения</w:t>
      </w:r>
      <w:r w:rsidR="00E812EA" w:rsidRPr="00BA26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0BCF"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="006C0BCF">
        <w:rPr>
          <w:rFonts w:ascii="Arial" w:eastAsia="Times New Roman" w:hAnsi="Arial" w:cs="Arial"/>
          <w:color w:val="000000"/>
          <w:sz w:val="24"/>
          <w:szCs w:val="24"/>
        </w:rPr>
        <w:t xml:space="preserve"> в их отношении</w:t>
      </w:r>
      <w:r w:rsidR="00E812EA" w:rsidRPr="00BA26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812EA" w:rsidRPr="006C0BCF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bookmarkStart w:id="50" w:name="sec-other-namespaces"/>
      <w:bookmarkEnd w:id="50"/>
      <w:r w:rsidRPr="006C0BCF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5.11.1.2 </w:t>
      </w:r>
      <w:r w:rsidR="006C0BCF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Привязки пространства имен </w:t>
      </w:r>
    </w:p>
    <w:p w:rsidR="00E812EA" w:rsidRPr="00CC1A67" w:rsidRDefault="006C0BCF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6C0B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декларирующие</w:t>
      </w:r>
      <w:r w:rsidRPr="006C0B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привязки</w:t>
      </w:r>
      <w:r w:rsidRPr="006C0B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Pr="006C0B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6C0B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6C0BC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xmlns</w:t>
      </w:r>
      <w:r w:rsidRPr="006C0B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6C0B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xmlns</w:t>
      </w:r>
      <w:r w:rsidR="00E812EA" w:rsidRPr="006C0BCF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prefix</w:t>
      </w:r>
      <w:r w:rsidRPr="006C0B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6C0B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любого</w:t>
      </w:r>
      <w:r w:rsidRPr="006C0B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префикса</w:t>
      </w:r>
      <w:r w:rsidRPr="006C0BCF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DE362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C0B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имеют семантическую значимость для их элемента и его производных в соответствии с </w:t>
      </w:r>
      <w:hyperlink r:id="rId102" w:anchor="XMLNAMES" w:history="1">
        <w:r w:rsidR="00E812EA" w:rsidRPr="006C0B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812EA" w:rsidRPr="006C0B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865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Имена</w:t>
        </w:r>
        <w:r w:rsidR="00E812EA" w:rsidRPr="006C0B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6C0BC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C1A67">
        <w:rPr>
          <w:rFonts w:ascii="Arial" w:eastAsia="Times New Roman" w:hAnsi="Arial" w:cs="Arial"/>
          <w:color w:val="000000"/>
          <w:sz w:val="24"/>
          <w:szCs w:val="24"/>
        </w:rPr>
        <w:t>Опять же, это означает, что процессор не должен 'вслепую' копировать такие атрибуты</w:t>
      </w:r>
      <w:r w:rsidR="00E812EA"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входящего</w:t>
      </w:r>
      <w:r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="00CC1A67">
        <w:rPr>
          <w:rFonts w:ascii="Arial" w:eastAsia="Times New Roman" w:hAnsi="Arial" w:cs="Arial"/>
          <w:color w:val="000000"/>
          <w:sz w:val="24"/>
          <w:szCs w:val="24"/>
        </w:rPr>
        <w:t>, установленного для целевого документа (документов)</w:t>
      </w:r>
      <w:r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C1A67">
        <w:rPr>
          <w:rFonts w:ascii="Arial" w:eastAsia="Times New Roman" w:hAnsi="Arial" w:cs="Arial"/>
          <w:color w:val="000000"/>
          <w:sz w:val="24"/>
          <w:szCs w:val="24"/>
        </w:rPr>
        <w:t>в качестве части отображения «прочих атрибутов»</w:t>
      </w:r>
      <w:r w:rsidR="00E812EA"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C1A67">
        <w:rPr>
          <w:rFonts w:ascii="Arial" w:eastAsia="Times New Roman" w:hAnsi="Arial" w:cs="Arial"/>
          <w:color w:val="000000"/>
          <w:sz w:val="24"/>
          <w:szCs w:val="24"/>
        </w:rPr>
        <w:t>а скорее в качестве попытки сохранить контекст пространства</w:t>
      </w:r>
      <w:proofErr w:type="gramEnd"/>
      <w:r w:rsidR="00CC1A67">
        <w:rPr>
          <w:rFonts w:ascii="Arial" w:eastAsia="Times New Roman" w:hAnsi="Arial" w:cs="Arial"/>
          <w:color w:val="000000"/>
          <w:sz w:val="24"/>
          <w:szCs w:val="24"/>
        </w:rPr>
        <w:t xml:space="preserve"> имени элементов при их отображении. Это</w:t>
      </w:r>
      <w:r w:rsidR="00CC1A67"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C1A67">
        <w:rPr>
          <w:rFonts w:ascii="Arial" w:eastAsia="Times New Roman" w:hAnsi="Arial" w:cs="Arial"/>
          <w:color w:val="000000"/>
          <w:sz w:val="24"/>
          <w:szCs w:val="24"/>
        </w:rPr>
        <w:t>гарантирует</w:t>
      </w:r>
      <w:r w:rsidR="00CC1A67"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C1A67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CC1A67"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C1A67">
        <w:rPr>
          <w:rFonts w:ascii="Arial" w:eastAsia="Times New Roman" w:hAnsi="Arial" w:cs="Arial"/>
          <w:color w:val="000000"/>
          <w:sz w:val="24"/>
          <w:szCs w:val="24"/>
        </w:rPr>
        <w:t>многозначные</w:t>
      </w:r>
      <w:r w:rsidR="00CC1A67"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QName</w:t>
      </w:r>
      <w:r w:rsidR="00CC1A67"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C1A67"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="00CC1A67"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C1A6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CC1A67"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C1A67"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="00CC1A67"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C1A6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CC1A67"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C1A67">
        <w:rPr>
          <w:rFonts w:ascii="Arial" w:eastAsia="Times New Roman" w:hAnsi="Arial" w:cs="Arial"/>
          <w:color w:val="000000"/>
          <w:sz w:val="24"/>
          <w:szCs w:val="24"/>
        </w:rPr>
        <w:t>скопированных</w:t>
      </w:r>
      <w:r w:rsidR="00E812EA"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C1A67">
        <w:rPr>
          <w:rFonts w:ascii="Arial" w:eastAsia="Times New Roman" w:hAnsi="Arial" w:cs="Arial"/>
          <w:color w:val="000000"/>
          <w:sz w:val="24"/>
          <w:szCs w:val="24"/>
        </w:rPr>
        <w:t>элементах</w:t>
      </w:r>
      <w:r w:rsidR="00CC1A67"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CC1A6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CC1A67">
        <w:rPr>
          <w:rFonts w:ascii="Arial" w:eastAsia="Times New Roman" w:hAnsi="Arial" w:cs="Arial"/>
          <w:color w:val="000000"/>
          <w:sz w:val="24"/>
          <w:szCs w:val="24"/>
        </w:rPr>
        <w:t>например, многозначный</w:t>
      </w:r>
      <w:r w:rsidR="00E812EA"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QName</w:t>
      </w:r>
      <w:r w:rsidR="00CC1A67">
        <w:rPr>
          <w:rFonts w:ascii="Arial" w:eastAsia="Times New Roman" w:hAnsi="Arial" w:cs="Arial"/>
          <w:color w:val="000000"/>
          <w:sz w:val="24"/>
          <w:szCs w:val="24"/>
        </w:rPr>
        <w:t xml:space="preserve"> факт, представленный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CC1A6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E812EA" w:rsidRPr="00CC1A67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CC1A67">
        <w:rPr>
          <w:rFonts w:ascii="Arial" w:eastAsia="Times New Roman" w:hAnsi="Arial" w:cs="Arial"/>
          <w:color w:val="000000"/>
          <w:sz w:val="24"/>
          <w:szCs w:val="24"/>
        </w:rPr>
        <w:t xml:space="preserve">будут иметь свои значения правильно сохраненными. </w:t>
      </w:r>
    </w:p>
    <w:p w:rsidR="00E812EA" w:rsidRPr="009D3101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1" w:name="sec-xmllang"/>
      <w:bookmarkEnd w:id="51"/>
      <w:r w:rsidRPr="009D310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5.12 </w:t>
      </w:r>
      <w:r w:rsidRPr="00E812EA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xml</w:t>
      </w:r>
      <w:r w:rsidRPr="009D3101">
        <w:rPr>
          <w:rFonts w:ascii="Arial" w:eastAsia="Times New Roman" w:hAnsi="Arial" w:cs="Arial"/>
          <w:b/>
          <w:bCs/>
          <w:color w:val="005A9C"/>
          <w:sz w:val="34"/>
          <w:szCs w:val="34"/>
        </w:rPr>
        <w:t>:</w:t>
      </w:r>
      <w:r w:rsidRPr="00E812EA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lang</w:t>
      </w:r>
    </w:p>
    <w:p w:rsidR="00E812EA" w:rsidRPr="00743D92" w:rsidRDefault="006F1AF6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="00E812EA" w:rsidRPr="006F1AF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lang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обрабатывается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правилам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E3627">
        <w:rPr>
          <w:rFonts w:ascii="Arial" w:eastAsia="Times New Roman" w:hAnsi="Arial" w:cs="Arial"/>
          <w:color w:val="000000"/>
          <w:sz w:val="24"/>
          <w:szCs w:val="24"/>
        </w:rPr>
        <w:t>контролирующим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«прочие атрибуты»</w:t>
      </w:r>
      <w:r w:rsidR="00E812EA"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значит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="00E812EA"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6F1AF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E812EA"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6F1AF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предки</w:t>
      </w:r>
      <w:r w:rsidR="00E812EA"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назначены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языке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использоваться по фактам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6F1A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целевом документе.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включаться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743D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hidden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альтернативной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величиной</w:t>
      </w:r>
      <w:r w:rsidR="00E812EA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="00E812EA" w:rsidRPr="00743D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lang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с до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ведением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целевого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документа, где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 xml:space="preserve">-процессор будет рассматривать его в качестве величины альтернативного языка для одного и того же факта. </w:t>
      </w:r>
    </w:p>
    <w:p w:rsidR="00E812EA" w:rsidRPr="00743D92" w:rsidRDefault="00DE3627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Теоретически,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весь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построен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>модулей</w:t>
      </w:r>
      <w:r w:rsidR="00743D92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 xml:space="preserve">документов </w:t>
      </w:r>
      <w:proofErr w:type="gramStart"/>
      <w:r w:rsidR="00743D92"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proofErr w:type="gramEnd"/>
      <w:r w:rsid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3D92">
        <w:rPr>
          <w:rFonts w:ascii="Arial" w:eastAsia="Times New Roman" w:hAnsi="Arial" w:cs="Arial"/>
          <w:color w:val="000000"/>
          <w:sz w:val="24"/>
          <w:szCs w:val="24"/>
        </w:rPr>
        <w:t xml:space="preserve">при помощи различных атрибутов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="00E812EA" w:rsidRPr="00743D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lang</w:t>
      </w:r>
      <w:r w:rsidR="00E812EA" w:rsidRPr="00743D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FF22BC" w:rsidRDefault="00FF22BC" w:rsidP="00E812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52" w:name="d1e1293"/>
      <w:bookmarkEnd w:id="52"/>
      <w:r w:rsidRPr="008649FF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6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Форматирование</w:t>
      </w:r>
    </w:p>
    <w:p w:rsidR="00E812EA" w:rsidRPr="00FF22BC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3" w:name="d1e1298"/>
      <w:bookmarkEnd w:id="53"/>
      <w:r w:rsidRPr="00FF22B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6.1 </w:t>
      </w:r>
      <w:r w:rsidR="00FF22B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Разметка элементов в текстовых данных </w:t>
      </w:r>
    </w:p>
    <w:p w:rsidR="00E812EA" w:rsidRPr="004E4A4F" w:rsidRDefault="008649FF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Эквивалентами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proofErr w:type="gramEnd"/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текстовых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фактах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ряд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важных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различий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трактовке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содержания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этих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8649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Pr="008649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8649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них</w:t>
      </w:r>
      <w:r w:rsidRPr="008649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8649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8649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каких</w:t>
      </w:r>
      <w:r w:rsidRPr="008649FF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8649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ограничений</w:t>
      </w:r>
      <w:r w:rsidRPr="008649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 элементному содержанию</w:t>
      </w:r>
      <w:r w:rsidR="00E812EA" w:rsidRPr="008649F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 практике это означает, что содержание может быть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8649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elements</w:t>
      </w:r>
      <w:r w:rsidR="00E812EA" w:rsidRPr="008649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 элементами разметки</w:t>
      </w:r>
      <w:r w:rsidR="00E812EA" w:rsidRPr="008649F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E4A4F"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="004E4A4F" w:rsidRPr="004E4A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4A4F"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="004E4A4F" w:rsidRPr="004E4A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E4A4F">
        <w:rPr>
          <w:rFonts w:ascii="Arial" w:eastAsia="Times New Roman" w:hAnsi="Arial" w:cs="Arial"/>
          <w:color w:val="000000"/>
          <w:sz w:val="24"/>
          <w:szCs w:val="24"/>
        </w:rPr>
        <w:t>оба</w:t>
      </w:r>
      <w:r w:rsidR="004E4A4F" w:rsidRPr="004E4A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4A4F"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="004E4A4F" w:rsidRPr="004E4A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4A4F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4E4A4F" w:rsidRPr="004E4A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3627">
        <w:rPr>
          <w:rFonts w:ascii="Arial" w:eastAsia="Times New Roman" w:hAnsi="Arial" w:cs="Arial"/>
          <w:color w:val="000000"/>
          <w:sz w:val="24"/>
          <w:szCs w:val="24"/>
        </w:rPr>
        <w:t>вмещ</w:t>
      </w:r>
      <w:r w:rsidR="004E4A4F">
        <w:rPr>
          <w:rFonts w:ascii="Arial" w:eastAsia="Times New Roman" w:hAnsi="Arial" w:cs="Arial"/>
          <w:color w:val="000000"/>
          <w:sz w:val="24"/>
          <w:szCs w:val="24"/>
        </w:rPr>
        <w:t>ать</w:t>
      </w:r>
      <w:r w:rsidR="004E4A4F" w:rsidRPr="004E4A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4A4F">
        <w:rPr>
          <w:rFonts w:ascii="Arial" w:eastAsia="Times New Roman" w:hAnsi="Arial" w:cs="Arial"/>
          <w:color w:val="000000"/>
          <w:sz w:val="24"/>
          <w:szCs w:val="24"/>
        </w:rPr>
        <w:t>вложения</w:t>
      </w:r>
      <w:r w:rsidR="004E4A4F" w:rsidRPr="004E4A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4E4A4F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4E4A4F"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элементов</w:t>
      </w:r>
      <w:r w:rsidR="004E4A4F" w:rsidRPr="004E4A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4A4F">
        <w:rPr>
          <w:rFonts w:ascii="Arial" w:eastAsia="Times New Roman" w:hAnsi="Arial" w:cs="Arial"/>
          <w:color w:val="000000"/>
          <w:sz w:val="24"/>
          <w:szCs w:val="24"/>
        </w:rPr>
        <w:t>и оба использовать элемент</w:t>
      </w:r>
      <w:r w:rsidR="00E812EA" w:rsidRPr="004E4A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4E4A4F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exclude</w:t>
      </w:r>
      <w:r w:rsidR="00E812EA" w:rsidRPr="004E4A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4A4F">
        <w:rPr>
          <w:rFonts w:ascii="Arial" w:eastAsia="Times New Roman" w:hAnsi="Arial" w:cs="Arial"/>
          <w:color w:val="000000"/>
          <w:sz w:val="24"/>
          <w:szCs w:val="24"/>
        </w:rPr>
        <w:t>дл</w:t>
      </w:r>
      <w:r w:rsidR="00DE362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4E4A4F">
        <w:rPr>
          <w:rFonts w:ascii="Arial" w:eastAsia="Times New Roman" w:hAnsi="Arial" w:cs="Arial"/>
          <w:color w:val="000000"/>
          <w:sz w:val="24"/>
          <w:szCs w:val="24"/>
        </w:rPr>
        <w:t xml:space="preserve"> удаления наполнения из отображаемых данных. </w:t>
      </w:r>
    </w:p>
    <w:p w:rsidR="00E812EA" w:rsidRPr="005F6629" w:rsidRDefault="00913288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Тем не менее, они сильно отличаются при обработке элементов разметки. Во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встроенном</w:t>
      </w:r>
      <w:proofErr w:type="gramEnd"/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</w:t>
      </w:r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большинство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разметки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отбрасываются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обработки</w:t>
      </w:r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но это не относится к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91328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91328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lastRenderedPageBreak/>
        <w:t>ix</w:t>
      </w:r>
      <w:r w:rsidR="00E812EA" w:rsidRPr="0091328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разметки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целиком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своей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величине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отображения в соответствии с контентной моделью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E812EA" w:rsidRPr="0091328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3" w:anchor="XBRL" w:history="1">
        <w:r w:rsidR="00E812EA" w:rsidRPr="009132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9132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Однако</w:t>
      </w:r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04" w:anchor="XBRL" w:history="1">
        <w:r w:rsidR="00E812EA" w:rsidRPr="009132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9132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 принимает элементы разметки в виде нечисловых фактов.</w:t>
      </w:r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предусматривает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отображение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разметки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целевом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escape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629">
        <w:rPr>
          <w:rFonts w:ascii="Arial" w:eastAsia="Times New Roman" w:hAnsi="Arial" w:cs="Arial"/>
          <w:color w:val="000000"/>
          <w:sz w:val="24"/>
          <w:szCs w:val="24"/>
        </w:rPr>
        <w:t>не был установлен в качестве истинного</w:t>
      </w:r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629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true</w:t>
      </w:r>
      <w:r w:rsidR="005F6629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F6629">
        <w:rPr>
          <w:rFonts w:ascii="Arial" w:eastAsia="Times New Roman" w:hAnsi="Arial" w:cs="Arial"/>
          <w:color w:val="000000"/>
          <w:sz w:val="24"/>
          <w:szCs w:val="24"/>
        </w:rPr>
        <w:t xml:space="preserve">в этом случае элементы разметки убираются из целевого документа через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E812EA" w:rsidRPr="009132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629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5F6629" w:rsidRPr="005F66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629"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E812EA" w:rsidRPr="005F66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escape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5F6629">
        <w:rPr>
          <w:rFonts w:ascii="Arial" w:eastAsia="Times New Roman" w:hAnsi="Arial" w:cs="Arial"/>
          <w:iCs/>
          <w:color w:val="000000"/>
          <w:sz w:val="24"/>
          <w:szCs w:val="24"/>
        </w:rPr>
        <w:t>является</w:t>
      </w:r>
      <w:r w:rsidR="005F6629" w:rsidRPr="005F662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5F6629">
        <w:rPr>
          <w:rFonts w:ascii="Arial" w:eastAsia="Times New Roman" w:hAnsi="Arial" w:cs="Arial"/>
          <w:iCs/>
          <w:color w:val="000000"/>
          <w:sz w:val="24"/>
          <w:szCs w:val="24"/>
        </w:rPr>
        <w:t>неверным</w:t>
      </w:r>
      <w:r w:rsidR="00E812EA" w:rsidRPr="005F662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F6629">
        <w:rPr>
          <w:rFonts w:ascii="Arial" w:eastAsia="Times New Roman" w:hAnsi="Arial" w:cs="Arial"/>
          <w:color w:val="000000"/>
          <w:sz w:val="24"/>
          <w:szCs w:val="24"/>
        </w:rPr>
        <w:t>теги</w:t>
      </w:r>
      <w:r w:rsidR="005F6629" w:rsidRPr="005F66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629"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 w:rsidR="005F6629" w:rsidRPr="005F66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629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E812EA" w:rsidRPr="005F66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E812EA" w:rsidRPr="005F66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629">
        <w:rPr>
          <w:rFonts w:ascii="Arial" w:eastAsia="Times New Roman" w:hAnsi="Arial" w:cs="Arial"/>
          <w:color w:val="000000"/>
          <w:sz w:val="24"/>
          <w:szCs w:val="24"/>
        </w:rPr>
        <w:t xml:space="preserve">отбрасываются до их отображения. </w:t>
      </w:r>
    </w:p>
    <w:p w:rsidR="00E812EA" w:rsidRPr="009D3101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54" w:name="sec-ix-continuation"/>
      <w:bookmarkEnd w:id="54"/>
      <w:r w:rsidRPr="009D3101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6.1.1 </w:t>
      </w:r>
      <w:r w:rsidRPr="00E812EA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ix</w:t>
      </w:r>
      <w:r w:rsidRPr="009D3101">
        <w:rPr>
          <w:rFonts w:ascii="Arial" w:eastAsia="Times New Roman" w:hAnsi="Arial" w:cs="Arial"/>
          <w:b/>
          <w:bCs/>
          <w:color w:val="005A9C"/>
          <w:sz w:val="29"/>
          <w:szCs w:val="29"/>
        </w:rPr>
        <w:t>:</w:t>
      </w:r>
      <w:r w:rsidRPr="00E812EA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continuation</w:t>
      </w:r>
    </w:p>
    <w:p w:rsidR="00E812EA" w:rsidRPr="00DA736A" w:rsidRDefault="00DA736A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E812EA"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DA736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continuation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был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введен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1.1 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как способ конкатенации текста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создания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произвольных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DA736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E812EA"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DA736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E812EA"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любом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месте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куда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нельзя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вставить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конечные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теги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DA736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E812EA"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при этом поддерживать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E812EA"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оформление. Он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подходит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ситуаций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 которых применение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элемента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DA736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exclude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DA736A">
        <w:rPr>
          <w:rFonts w:ascii="Arial" w:eastAsia="Times New Roman" w:hAnsi="Arial" w:cs="Arial"/>
          <w:iCs/>
          <w:color w:val="000000"/>
          <w:sz w:val="24"/>
          <w:szCs w:val="24"/>
        </w:rPr>
        <w:t>является неподходящим</w:t>
      </w:r>
      <w:r w:rsidR="00E812EA"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DA736A" w:rsidRDefault="00DA736A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A736A">
        <w:rPr>
          <w:rFonts w:ascii="Arial" w:eastAsia="Times New Roman" w:hAnsi="Arial" w:cs="Arial"/>
          <w:color w:val="000000"/>
          <w:sz w:val="24"/>
          <w:szCs w:val="24"/>
        </w:rPr>
        <w:t>Примеры этого включают документы, где пересекаются текстовые блоки</w:t>
      </w:r>
      <w:r w:rsidR="00E812EA"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или где текстовые элементы закрыты в середине пункта до вставки разрыва страницы или номера страницы</w:t>
      </w:r>
      <w:r w:rsidR="00E812EA"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DA736A" w:rsidRDefault="00DA736A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Следовательно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E812EA"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DA736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continuation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>используется</w:t>
      </w:r>
      <w:r w:rsidR="00E812EA"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отдельности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виде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3AAA">
        <w:rPr>
          <w:rFonts w:ascii="Arial" w:eastAsia="Times New Roman" w:hAnsi="Arial" w:cs="Arial"/>
          <w:color w:val="000000"/>
          <w:sz w:val="24"/>
          <w:szCs w:val="24"/>
        </w:rPr>
        <w:t>последовательности</w:t>
      </w:r>
      <w:r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для добавления дополнительного наполнения в существующие элементы </w:t>
      </w:r>
      <w:r w:rsidR="00E812EA"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DA736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E812EA"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E812EA"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DA736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E812EA" w:rsidRPr="00DA736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9D3101" w:rsidRDefault="00F13AAA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3AAA">
        <w:rPr>
          <w:rFonts w:ascii="Arial" w:eastAsia="Times New Roman" w:hAnsi="Arial" w:cs="Arial"/>
          <w:color w:val="000000"/>
          <w:sz w:val="24"/>
          <w:szCs w:val="24"/>
        </w:rPr>
        <w:t xml:space="preserve">Однако следует отметить,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F13A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13A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Pr="00F13A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время</w:t>
      </w:r>
      <w:r w:rsidRPr="00F13A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F13A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Pr="00F13A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F13AA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continuation</w:t>
      </w:r>
      <w:r w:rsidRPr="00F13A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F13A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F13A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вложены</w:t>
      </w:r>
      <w:r w:rsidRPr="00F13A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явным</w:t>
      </w:r>
      <w:r w:rsidRPr="00F13A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="00E812EA" w:rsidRPr="00F13A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отдельные элементы не могут использоваться в нескольких последовательностях. Такое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ограничение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упростить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обработку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предотвратить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рекурсию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9D3101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55" w:name="d1e1436"/>
      <w:bookmarkEnd w:id="55"/>
      <w:r w:rsidRPr="009D3101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6.1.2 </w:t>
      </w:r>
      <w:r w:rsidRPr="00E812EA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xbrli</w:t>
      </w:r>
      <w:r w:rsidRPr="009D3101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Pr="00E812EA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context</w:t>
      </w:r>
    </w:p>
    <w:p w:rsidR="00E812EA" w:rsidRPr="009D3101" w:rsidRDefault="009D3101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proofErr w:type="gramEnd"/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могут содержать элементы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context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05" w:anchor="XBRL" w:history="1">
        <w:r w:rsidR="00E812EA" w:rsidRPr="009D310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9D310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обеспечивает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свободу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производных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3627">
        <w:rPr>
          <w:rFonts w:ascii="Arial" w:eastAsia="Times New Roman" w:hAnsi="Arial" w:cs="Arial"/>
          <w:color w:val="000000"/>
          <w:sz w:val="24"/>
          <w:szCs w:val="24"/>
        </w:rPr>
        <w:t>элементах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segment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scenario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однако, запрещает содержание, являющейся пустым или которое включает элементы, определенные в пространстве имени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/2003/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instance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proofErr w:type="gramEnd"/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расширяет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ограничение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элементы в пространстве имени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/2013/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inlineXBRL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не могут быть производными элемента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context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E812EA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56" w:name="sec-xlink"/>
      <w:bookmarkEnd w:id="56"/>
      <w:r w:rsidRPr="00E812EA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6.2 </w:t>
      </w:r>
      <w:r w:rsidR="009D310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Поддержка </w:t>
      </w:r>
      <w:r w:rsidRPr="00E812EA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XLink </w:t>
      </w:r>
    </w:p>
    <w:p w:rsidR="00E812EA" w:rsidRPr="005200DC" w:rsidRDefault="009D3101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6" w:anchor="XLINK" w:history="1">
        <w:r w:rsidR="00E812EA" w:rsidRPr="009D310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XLINK</w:t>
        </w:r>
        <w:r w:rsidR="00E812EA" w:rsidRPr="009D310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фактами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ресурсами сносок. Некоторые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7" w:anchor="XLINK" w:history="1">
        <w:r w:rsidR="00E812EA" w:rsidRPr="009D310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XLINK</w:t>
        </w:r>
        <w:r w:rsidR="00E812EA" w:rsidRPr="009D310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>допускаются</w:t>
      </w:r>
      <w:r w:rsidRPr="009D3101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определенно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имеют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конкретного смысла или семантики в </w:t>
      </w:r>
      <w:hyperlink r:id="rId108" w:anchor="XBRL" w:history="1">
        <w:r w:rsidR="00E812EA" w:rsidRPr="009D310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9D310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К ним относятся: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/1999/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actuate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/1999/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show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/1999/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="00E812EA" w:rsidRPr="009D310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title</w:t>
      </w:r>
      <w:r w:rsidR="00E812EA" w:rsidRPr="009D310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200DC"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="005200DC" w:rsidRPr="005200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5200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00DC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5200DC" w:rsidRPr="005200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00DC">
        <w:rPr>
          <w:rFonts w:ascii="Arial" w:eastAsia="Times New Roman" w:hAnsi="Arial" w:cs="Arial"/>
          <w:color w:val="000000"/>
          <w:sz w:val="24"/>
          <w:szCs w:val="24"/>
        </w:rPr>
        <w:t>предусматривает</w:t>
      </w:r>
      <w:r w:rsidR="005200DC" w:rsidRPr="005200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00DC">
        <w:rPr>
          <w:rFonts w:ascii="Arial" w:eastAsia="Times New Roman" w:hAnsi="Arial" w:cs="Arial"/>
          <w:color w:val="000000"/>
          <w:sz w:val="24"/>
          <w:szCs w:val="24"/>
        </w:rPr>
        <w:t>какого</w:t>
      </w:r>
      <w:r w:rsidR="005200DC" w:rsidRPr="005200D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5200DC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="005200DC" w:rsidRPr="005200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00DC">
        <w:rPr>
          <w:rFonts w:ascii="Arial" w:eastAsia="Times New Roman" w:hAnsi="Arial" w:cs="Arial"/>
          <w:color w:val="000000"/>
          <w:sz w:val="24"/>
          <w:szCs w:val="24"/>
        </w:rPr>
        <w:t>механизма</w:t>
      </w:r>
      <w:r w:rsidR="005200DC" w:rsidRPr="005200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00DC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="005200DC" w:rsidRPr="005200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00DC">
        <w:rPr>
          <w:rFonts w:ascii="Arial" w:eastAsia="Times New Roman" w:hAnsi="Arial" w:cs="Arial"/>
          <w:color w:val="000000"/>
          <w:sz w:val="24"/>
          <w:szCs w:val="24"/>
        </w:rPr>
        <w:t>включения</w:t>
      </w:r>
      <w:r w:rsidR="005200DC" w:rsidRPr="005200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00DC">
        <w:rPr>
          <w:rFonts w:ascii="Arial" w:eastAsia="Times New Roman" w:hAnsi="Arial" w:cs="Arial"/>
          <w:color w:val="000000"/>
          <w:sz w:val="24"/>
          <w:szCs w:val="24"/>
        </w:rPr>
        <w:t xml:space="preserve">в целевой документ. </w:t>
      </w:r>
    </w:p>
    <w:p w:rsidR="00E812EA" w:rsidRPr="002C29C2" w:rsidRDefault="002C29C2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57" w:name="d1e1521"/>
      <w:bookmarkEnd w:id="57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lastRenderedPageBreak/>
        <w:t>6.3 XML-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экранирование</w:t>
      </w:r>
    </w:p>
    <w:p w:rsidR="00E812EA" w:rsidRPr="002C29C2" w:rsidRDefault="002C29C2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экранированные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разметки</w:t>
      </w:r>
      <w:r w:rsidR="00E812EA"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находятся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нечисловых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фактах,</w:t>
      </w:r>
      <w:r w:rsidR="00E812EA"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чаще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всего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используются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отчетности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Комиссии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ценным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бумагам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биржам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США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предоставляют некоторое локальное форматирование больших фрагментов текста.</w:t>
      </w:r>
      <w:r w:rsidR="00E812EA"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812EA" w:rsidRPr="00187FEB" w:rsidRDefault="002C29C2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экранирование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достигнуто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путем</w:t>
      </w:r>
      <w:r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сокрытия отдельных символов или путем вложения текста в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CDATA</w:t>
      </w:r>
      <w:r w:rsidR="00E812EA"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блок</w:t>
      </w:r>
      <w:r w:rsidR="00E812EA" w:rsidRPr="002C29C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7FEB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187FEB"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7FEB"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="00187FEB"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7FEB"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="00187FEB"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7FEB">
        <w:rPr>
          <w:rFonts w:ascii="Arial" w:eastAsia="Times New Roman" w:hAnsi="Arial" w:cs="Arial"/>
          <w:color w:val="000000"/>
          <w:sz w:val="24"/>
          <w:szCs w:val="24"/>
          <w:lang w:val="en-US"/>
        </w:rPr>
        <w:t>CDATA</w:t>
      </w:r>
      <w:r w:rsidR="00187FEB"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7FEB">
        <w:rPr>
          <w:rFonts w:ascii="Arial" w:eastAsia="Times New Roman" w:hAnsi="Arial" w:cs="Arial"/>
          <w:color w:val="000000"/>
          <w:sz w:val="24"/>
          <w:szCs w:val="24"/>
        </w:rPr>
        <w:t>блоки или сокрытие символов, поскольку оба варианта рассматриваются в качестве эквивалента в</w:t>
      </w:r>
      <w:r w:rsidR="00E812EA"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9" w:anchor="XML" w:history="1">
        <w:r w:rsidR="00E812EA" w:rsidRPr="00187F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812EA" w:rsidRPr="00187F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B80F9E" w:rsidRDefault="00187FEB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Полное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определение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экранирования можно найти в </w:t>
      </w:r>
      <w:hyperlink r:id="rId110" w:anchor="XML" w:history="1">
        <w:r w:rsidR="00E812EA" w:rsidRPr="00187F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812EA" w:rsidRPr="00187F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встроенном</w:t>
      </w:r>
      <w:r w:rsidR="00E812EA"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экранирование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применяется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элементам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разметки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элементам разметки, которые были сокрыты в оригинале элемента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187FE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E812EA" w:rsidRPr="00187FE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E812EA" w:rsidRPr="00187F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B41BF" w:rsidRPr="00B80F9E">
        <w:rPr>
          <w:rFonts w:ascii="Arial" w:eastAsia="Times New Roman" w:hAnsi="Arial" w:cs="Arial"/>
          <w:color w:val="000000"/>
          <w:sz w:val="24"/>
          <w:szCs w:val="24"/>
        </w:rPr>
        <w:t>В последнем случае, отображенный вывод будет "двойным экранированием"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80F9E"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Однако следует отметить, что спецификация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0F9E">
        <w:rPr>
          <w:rFonts w:ascii="Arial" w:eastAsia="Times New Roman" w:hAnsi="Arial" w:cs="Arial"/>
          <w:color w:val="000000"/>
          <w:sz w:val="24"/>
          <w:szCs w:val="24"/>
        </w:rPr>
        <w:t xml:space="preserve">запрещает вложенность блоков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CDATA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B80F9E" w:rsidRDefault="00B80F9E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 &lt;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&gt;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llo</w:t>
      </w:r>
      <w:r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World</w:t>
      </w:r>
      <w:r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 &lt;/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&gt;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 выведен как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 &amp;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lt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>&amp;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gt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Hello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World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 &amp;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lt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>;/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>&amp;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gt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 &gt;,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прошел</w:t>
      </w:r>
      <w:r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экранирование</w:t>
      </w:r>
      <w:r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 &amp;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gt</w:t>
      </w:r>
      <w:r w:rsidRPr="00B80F9E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после двойного экранирования будет иметь следующий вид </w:t>
      </w:r>
      <w:r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&amp;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amp</w:t>
      </w:r>
      <w:r w:rsidRPr="00B80F9E">
        <w:rPr>
          <w:rFonts w:ascii="Arial" w:eastAsia="Times New Roman" w:hAnsi="Arial" w:cs="Arial"/>
          <w:color w:val="000000"/>
          <w:sz w:val="24"/>
          <w:szCs w:val="24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gt</w:t>
      </w:r>
      <w:r w:rsidRPr="00B80F9E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E812EA" w:rsidRPr="00B80F9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C508B3" w:rsidRDefault="00C508B3" w:rsidP="00E812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58" w:name="d1e1547"/>
      <w:bookmarkEnd w:id="58"/>
      <w:r w:rsidRPr="00A27CD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7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Синтаксис</w:t>
      </w:r>
    </w:p>
    <w:p w:rsidR="00E812EA" w:rsidRPr="00A27CD5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9" w:name="d1e1552"/>
      <w:bookmarkEnd w:id="59"/>
      <w:r w:rsidRPr="00A27C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7.1 </w:t>
      </w:r>
      <w:r w:rsidR="00C508B3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Типы </w:t>
      </w:r>
      <w:r w:rsidRPr="00E812EA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MIME</w:t>
      </w:r>
      <w:r w:rsidRPr="00A27C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E812EA" w:rsidRPr="00C508B3" w:rsidRDefault="00C508B3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Тип</w:t>
      </w:r>
      <w:r w:rsidR="00E812EA"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MIME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>выбираемый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DE3627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зачастую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оказывают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внимание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правильность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отображения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браузером</w:t>
      </w:r>
      <w:r w:rsidR="00E812EA"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Тип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MIME</w:t>
      </w:r>
      <w:r w:rsidR="00E812EA"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установлен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 таким кодом как: </w:t>
      </w:r>
      <w:r w:rsidR="00E812EA" w:rsidRPr="00C508B3">
        <w:rPr>
          <w:rFonts w:ascii="Arial" w:eastAsia="Times New Roman" w:hAnsi="Arial" w:cs="Arial"/>
          <w:color w:val="000000"/>
          <w:sz w:val="24"/>
          <w:szCs w:val="24"/>
        </w:rPr>
        <w:t>&lt;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meta</w:t>
      </w:r>
      <w:r w:rsidR="00E812EA"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content</w:t>
      </w:r>
      <w:r w:rsidR="00E812EA" w:rsidRPr="00C508B3">
        <w:rPr>
          <w:rFonts w:ascii="Arial" w:eastAsia="Times New Roman" w:hAnsi="Arial" w:cs="Arial"/>
          <w:color w:val="000000"/>
          <w:sz w:val="24"/>
          <w:szCs w:val="24"/>
        </w:rPr>
        <w:t>='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text</w:t>
      </w:r>
      <w:r w:rsidR="00E812EA" w:rsidRPr="00C508B3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 w:rsidR="00E812EA"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charset</w:t>
      </w:r>
      <w:r w:rsidR="00E812EA" w:rsidRPr="00C508B3">
        <w:rPr>
          <w:rFonts w:ascii="Arial" w:eastAsia="Times New Roman" w:hAnsi="Arial" w:cs="Arial"/>
          <w:color w:val="000000"/>
          <w:sz w:val="24"/>
          <w:szCs w:val="24"/>
        </w:rPr>
        <w:t>=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utf</w:t>
      </w:r>
      <w:r w:rsidR="00E812EA"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-8'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http</w:t>
      </w:r>
      <w:r w:rsidR="00E812EA" w:rsidRPr="00C508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equiv</w:t>
      </w:r>
      <w:r w:rsidR="00E812EA" w:rsidRPr="00C508B3">
        <w:rPr>
          <w:rFonts w:ascii="Arial" w:eastAsia="Times New Roman" w:hAnsi="Arial" w:cs="Arial"/>
          <w:color w:val="000000"/>
          <w:sz w:val="24"/>
          <w:szCs w:val="24"/>
        </w:rPr>
        <w:t>='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Content</w:t>
      </w:r>
      <w:r w:rsidR="00E812EA" w:rsidRPr="00C508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Type</w:t>
      </w:r>
      <w:r w:rsidR="00E812EA"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' /&gt; . </w:t>
      </w:r>
    </w:p>
    <w:p w:rsidR="00E812EA" w:rsidRPr="00C508B3" w:rsidRDefault="00C508B3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отметить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браузеры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зависеть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C508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суффикса имени файла для определения поведения отображения. </w:t>
      </w:r>
    </w:p>
    <w:p w:rsidR="00E812EA" w:rsidRPr="000B14BD" w:rsidRDefault="000B14BD" w:rsidP="00E812EA">
      <w:pPr>
        <w:shd w:val="clear" w:color="auto" w:fill="CC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Авторы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должны провести проверку того, как их документы отображаются в различных браузерах для того, чтобы удостовериться, что тип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MIME</w:t>
      </w:r>
      <w:r w:rsidR="00E812EA"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установлен соответственным образом. </w:t>
      </w:r>
    </w:p>
    <w:p w:rsidR="00E812EA" w:rsidRPr="00A27CD5" w:rsidRDefault="000B14BD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0" w:name="d1e1567"/>
      <w:bookmarkEnd w:id="60"/>
      <w:r w:rsidRPr="00A27C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7.2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Объявления</w:t>
      </w:r>
      <w:r w:rsidRPr="00A27C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пространства</w:t>
      </w:r>
      <w:r w:rsidRPr="00A27C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имен</w:t>
      </w:r>
    </w:p>
    <w:p w:rsidR="00E812EA" w:rsidRPr="000B14BD" w:rsidRDefault="000B14BD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Отображение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различных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браузерах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сожалению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иногда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зависит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места нахождения объявлений пространства имени в документе. В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частности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размещение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объявление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E812EA"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xmlns</w:t>
      </w:r>
      <w:r w:rsidR="00E812EA" w:rsidRPr="000B14B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html</w:t>
      </w:r>
      <w:r w:rsidR="00E812EA" w:rsidRPr="000B14BD">
        <w:rPr>
          <w:rFonts w:ascii="Courier New" w:eastAsia="Times New Roman" w:hAnsi="Courier New" w:cs="Courier New"/>
          <w:color w:val="000000"/>
          <w:sz w:val="20"/>
          <w:szCs w:val="20"/>
        </w:rPr>
        <w:t>="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E812EA" w:rsidRPr="000B14BD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E812EA" w:rsidRPr="000B14BD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</w:t>
      </w:r>
      <w:r w:rsidR="00E812EA" w:rsidRPr="000B14BD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E812EA" w:rsidRPr="000B14BD">
        <w:rPr>
          <w:rFonts w:ascii="Courier New" w:eastAsia="Times New Roman" w:hAnsi="Courier New" w:cs="Courier New"/>
          <w:color w:val="000000"/>
          <w:sz w:val="20"/>
          <w:szCs w:val="20"/>
        </w:rPr>
        <w:t>/1999/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xhtml</w:t>
      </w:r>
      <w:r w:rsidR="00E812EA" w:rsidRPr="000B14BD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  <w:r w:rsidR="00E812EA"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где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теле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вероятно, приведет к непредсказуемому считыванию во многих браузерах. </w:t>
      </w:r>
    </w:p>
    <w:p w:rsidR="00E812EA" w:rsidRPr="000B14BD" w:rsidRDefault="000B14BD" w:rsidP="00E812EA">
      <w:pPr>
        <w:shd w:val="clear" w:color="auto" w:fill="CC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Желательно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определить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пространство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E812EA"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по умолчанию в корневом элементе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HTML</w:t>
      </w:r>
      <w:r w:rsidR="00E812EA"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нигде больше</w:t>
      </w:r>
      <w:r w:rsidR="00E812EA" w:rsidRPr="000B14B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A126C7" w:rsidRDefault="00A126C7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1" w:name="d1e1597"/>
      <w:bookmarkEnd w:id="61"/>
      <w:r w:rsidRPr="00A126C7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7.3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Разрывы страницы</w:t>
      </w:r>
    </w:p>
    <w:p w:rsidR="00E812EA" w:rsidRPr="00A126C7" w:rsidRDefault="00A126C7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="00E812EA" w:rsidRPr="00A126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A126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поддерживает разрывы страницы в печатной продукции. </w:t>
      </w:r>
    </w:p>
    <w:p w:rsidR="00E812EA" w:rsidRPr="003B1C0B" w:rsidRDefault="003B1C0B" w:rsidP="00E812EA">
      <w:pPr>
        <w:shd w:val="clear" w:color="auto" w:fill="CC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Включите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разметку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3B1C0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</w:t>
      </w:r>
      <w:r w:rsidR="00E812EA" w:rsidRPr="003B1C0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style</w:t>
      </w:r>
      <w:r w:rsidR="00E812EA" w:rsidRPr="003B1C0B">
        <w:rPr>
          <w:rFonts w:ascii="Courier New" w:eastAsia="Times New Roman" w:hAnsi="Courier New" w:cs="Courier New"/>
          <w:color w:val="000000"/>
          <w:sz w:val="20"/>
          <w:szCs w:val="20"/>
        </w:rPr>
        <w:t>="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page</w:t>
      </w:r>
      <w:r w:rsidR="00E812EA" w:rsidRPr="003B1C0B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break</w:t>
      </w:r>
      <w:r w:rsidR="00E812EA" w:rsidRPr="003B1C0B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before</w:t>
      </w:r>
      <w:r w:rsidR="00E812EA" w:rsidRPr="003B1C0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always</w:t>
      </w:r>
      <w:r w:rsidR="00E812EA" w:rsidRPr="003B1C0B">
        <w:rPr>
          <w:rFonts w:ascii="Courier New" w:eastAsia="Times New Roman" w:hAnsi="Courier New" w:cs="Courier New"/>
          <w:color w:val="000000"/>
          <w:sz w:val="20"/>
          <w:szCs w:val="20"/>
        </w:rPr>
        <w:t>" /&gt;</w:t>
      </w:r>
      <w:r w:rsidR="00E812EA"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форсирования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разрыва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страницы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 печати документа из наиболее распространенных браузеров. </w:t>
      </w:r>
    </w:p>
    <w:p w:rsidR="00E812EA" w:rsidRPr="003B1C0B" w:rsidRDefault="003B1C0B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62" w:name="d1e1612"/>
      <w:bookmarkEnd w:id="62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7.4 QNames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в</w:t>
      </w:r>
      <w:r w:rsidRPr="003B1C0B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атрибутах</w:t>
      </w:r>
    </w:p>
    <w:p w:rsidR="00E812EA" w:rsidRPr="003B1C0B" w:rsidRDefault="003B1C0B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встроенном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название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типа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E812EA"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целевом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определяется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относительного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E812EA"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 встроенном документе</w:t>
      </w:r>
      <w:r w:rsidR="00E812EA"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3B1C0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E812EA"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E812EA"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3B1C0B">
        <w:rPr>
          <w:rFonts w:ascii="Arial" w:eastAsia="Times New Roman" w:hAnsi="Arial" w:cs="Arial"/>
          <w:iCs/>
          <w:color w:val="000000"/>
          <w:sz w:val="24"/>
          <w:szCs w:val="24"/>
        </w:rPr>
        <w:t>представляет собой</w:t>
      </w:r>
      <w:r w:rsidR="00E812EA"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QName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есть</w:t>
      </w:r>
      <w:r w:rsidR="00E812EA"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именно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префикса пространства имени</w:t>
      </w:r>
      <w:r w:rsidR="00E812EA" w:rsidRPr="003B1C0B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локального имени</w:t>
      </w:r>
      <w:r w:rsidR="00E812EA" w:rsidRPr="003B1C0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812F9C" w:rsidRDefault="003B1C0B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Pr="00812F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Pr="00812F9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</w:t>
      </w:r>
      <w:r w:rsidRPr="00812F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Pr="00812F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812F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812F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812F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расширен</w:t>
      </w:r>
      <w:r w:rsidRPr="00812F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2F9C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="00812F9C" w:rsidRPr="00812F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2F9C">
        <w:rPr>
          <w:rFonts w:ascii="Arial" w:eastAsia="Times New Roman" w:hAnsi="Arial" w:cs="Arial"/>
          <w:color w:val="000000"/>
          <w:sz w:val="24"/>
          <w:szCs w:val="24"/>
        </w:rPr>
        <w:t>основного</w:t>
      </w:r>
      <w:r w:rsidR="00812F9C" w:rsidRPr="00812F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2F9C">
        <w:rPr>
          <w:rFonts w:ascii="Arial" w:eastAsia="Times New Roman" w:hAnsi="Arial" w:cs="Arial"/>
          <w:color w:val="000000"/>
          <w:sz w:val="24"/>
          <w:szCs w:val="24"/>
        </w:rPr>
        <w:t>названия</w:t>
      </w:r>
      <w:r w:rsidR="00812F9C" w:rsidRPr="00812F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2F9C"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="00812F9C" w:rsidRPr="00812F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2F9C"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="0080415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812EA" w:rsidRPr="00812F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0415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12F9C">
        <w:rPr>
          <w:rFonts w:ascii="Arial" w:eastAsia="Times New Roman" w:hAnsi="Arial" w:cs="Arial"/>
          <w:color w:val="000000"/>
          <w:sz w:val="24"/>
          <w:szCs w:val="24"/>
        </w:rPr>
        <w:t xml:space="preserve">ажно удостовериться, что все атрибуты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="00812F9C">
        <w:rPr>
          <w:rFonts w:ascii="Arial" w:eastAsia="Times New Roman" w:hAnsi="Arial" w:cs="Arial"/>
          <w:color w:val="000000"/>
          <w:sz w:val="24"/>
          <w:szCs w:val="24"/>
        </w:rPr>
        <w:t xml:space="preserve"> подпадают под действие </w:t>
      </w:r>
      <w:r w:rsidR="00C1180B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соответствующего объявления пространства имени. </w:t>
      </w:r>
    </w:p>
    <w:p w:rsidR="00E812EA" w:rsidRPr="0047231E" w:rsidRDefault="0047231E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Pr="00472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общее</w:t>
      </w:r>
      <w:r w:rsidRPr="00472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правило</w:t>
      </w:r>
      <w:r w:rsidRPr="0047231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Раздел</w:t>
      </w:r>
      <w:r w:rsidRPr="0047231E">
        <w:rPr>
          <w:rFonts w:ascii="Arial" w:eastAsia="Times New Roman" w:hAnsi="Arial" w:cs="Arial"/>
          <w:color w:val="000000"/>
          <w:sz w:val="24"/>
          <w:szCs w:val="24"/>
        </w:rPr>
        <w:t xml:space="preserve"> 3.3.2</w:t>
      </w:r>
      <w:r w:rsidR="00E812EA" w:rsidRPr="00472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1" w:anchor="IXBRL-v1.1-PART1" w:history="1">
        <w:r w:rsidR="00E812EA" w:rsidRPr="0047231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47231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FB4D63" w:rsidRPr="0047231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встроенного </w:t>
        </w:r>
        <w:r w:rsidR="00FB4D6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47231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47231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4723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472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требует</w:t>
      </w:r>
      <w:r w:rsidRPr="004723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="00E812EA" w:rsidRPr="00472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0415D"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Pr="00472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Pr="004723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обрабатывались в соответствии со спецификацией пространств имен</w:t>
      </w:r>
      <w:r w:rsidR="00E812EA" w:rsidRPr="004723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интерпретируемой процессорами в качестве требую</w:t>
      </w:r>
      <w:r w:rsidR="005F09FE">
        <w:rPr>
          <w:rFonts w:ascii="Arial" w:eastAsia="Times New Roman" w:hAnsi="Arial" w:cs="Arial"/>
          <w:color w:val="000000"/>
          <w:sz w:val="24"/>
          <w:szCs w:val="24"/>
        </w:rPr>
        <w:t>щей доступности таких объявлений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целевом документе. </w:t>
      </w:r>
    </w:p>
    <w:p w:rsidR="00E812EA" w:rsidRPr="005F09FE" w:rsidRDefault="0047231E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Обратите</w:t>
      </w:r>
      <w:r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внимание</w:t>
      </w:r>
      <w:r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отсутствует</w:t>
      </w:r>
      <w:r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необходимость</w:t>
      </w:r>
      <w:r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09FE">
        <w:rPr>
          <w:rFonts w:ascii="Arial" w:eastAsia="Times New Roman" w:hAnsi="Arial" w:cs="Arial"/>
          <w:color w:val="000000"/>
          <w:sz w:val="24"/>
          <w:szCs w:val="24"/>
        </w:rPr>
        <w:t>предоставления объявления</w:t>
      </w:r>
      <w:r w:rsidR="005F09FE"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09FE">
        <w:rPr>
          <w:rFonts w:ascii="Arial" w:eastAsia="Times New Roman" w:hAnsi="Arial" w:cs="Arial"/>
          <w:color w:val="000000"/>
          <w:sz w:val="24"/>
          <w:szCs w:val="24"/>
        </w:rPr>
        <w:t xml:space="preserve">пространства имени для каждого атрибута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="00E812EA"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F09F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="005F09FE"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09FE">
        <w:rPr>
          <w:rFonts w:ascii="Arial" w:eastAsia="Times New Roman" w:hAnsi="Arial" w:cs="Arial"/>
          <w:color w:val="000000"/>
          <w:sz w:val="24"/>
          <w:szCs w:val="24"/>
        </w:rPr>
        <w:t>тех</w:t>
      </w:r>
      <w:r w:rsidR="005F09FE"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09FE">
        <w:rPr>
          <w:rFonts w:ascii="Arial" w:eastAsia="Times New Roman" w:hAnsi="Arial" w:cs="Arial"/>
          <w:color w:val="000000"/>
          <w:sz w:val="24"/>
          <w:szCs w:val="24"/>
        </w:rPr>
        <w:t>пор</w:t>
      </w:r>
      <w:r w:rsidR="005F09FE"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09FE">
        <w:rPr>
          <w:rFonts w:ascii="Arial" w:eastAsia="Times New Roman" w:hAnsi="Arial" w:cs="Arial"/>
          <w:color w:val="000000"/>
          <w:sz w:val="24"/>
          <w:szCs w:val="24"/>
        </w:rPr>
        <w:t>пока</w:t>
      </w:r>
      <w:r w:rsidR="005F09FE"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09FE"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="005F09FE"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09FE">
        <w:rPr>
          <w:rFonts w:ascii="Arial" w:eastAsia="Times New Roman" w:hAnsi="Arial" w:cs="Arial"/>
          <w:color w:val="000000"/>
          <w:sz w:val="24"/>
          <w:szCs w:val="24"/>
        </w:rPr>
        <w:t>соответствующее</w:t>
      </w:r>
      <w:r w:rsidR="005F09FE"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09FE">
        <w:rPr>
          <w:rFonts w:ascii="Arial" w:eastAsia="Times New Roman" w:hAnsi="Arial" w:cs="Arial"/>
          <w:color w:val="000000"/>
          <w:sz w:val="24"/>
          <w:szCs w:val="24"/>
        </w:rPr>
        <w:t>объявление</w:t>
      </w:r>
      <w:r w:rsidR="005F09FE"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09FE"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="005F09FE"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09FE"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="005F09FE"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09F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F09FE"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09FE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5F09FE"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09FE"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="005F09FE" w:rsidRPr="005F09F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812EA"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QName</w:t>
      </w:r>
      <w:r w:rsidR="00E812EA" w:rsidRPr="005F09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09FE">
        <w:rPr>
          <w:rFonts w:ascii="Arial" w:eastAsia="Times New Roman" w:hAnsi="Arial" w:cs="Arial"/>
          <w:color w:val="000000"/>
          <w:sz w:val="24"/>
          <w:szCs w:val="24"/>
        </w:rPr>
        <w:t xml:space="preserve">будет правильно обрабатываться в целевом документе. </w:t>
      </w:r>
    </w:p>
    <w:p w:rsidR="00E812EA" w:rsidRPr="003F5921" w:rsidRDefault="005F09FE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Каноникализация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2" w:anchor="C14N" w:history="1">
        <w:r w:rsidR="00E812EA" w:rsidRPr="003F59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</w:t>
        </w:r>
        <w:r w:rsidR="00E812EA" w:rsidRPr="003F59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14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</w:t>
        </w:r>
        <w:r w:rsidR="00E812EA" w:rsidRPr="003F59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5921"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="003F5921"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5921"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="003F5921"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F5921">
        <w:rPr>
          <w:rFonts w:ascii="Arial" w:eastAsia="Times New Roman" w:hAnsi="Arial" w:cs="Arial"/>
          <w:color w:val="000000"/>
          <w:sz w:val="24"/>
          <w:szCs w:val="24"/>
        </w:rPr>
        <w:t>который устранит подобные объявления пространства имени с перекрытием области видимости</w:t>
      </w:r>
      <w:r w:rsidR="00E812EA"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F5921">
        <w:rPr>
          <w:rFonts w:ascii="Arial" w:eastAsia="Times New Roman" w:hAnsi="Arial" w:cs="Arial"/>
          <w:color w:val="000000"/>
          <w:sz w:val="24"/>
          <w:szCs w:val="24"/>
        </w:rPr>
        <w:t xml:space="preserve">не будет иметь какого-либо влияния на допустимость целевого документа. </w:t>
      </w:r>
    </w:p>
    <w:p w:rsidR="00E812EA" w:rsidRPr="003F5921" w:rsidRDefault="003F5921" w:rsidP="00E812EA">
      <w:pPr>
        <w:shd w:val="clear" w:color="auto" w:fill="CC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Убедитесь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наличии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соответствующего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объявления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пределах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всех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QNames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E812EA"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которые используются в рамках документа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3F5921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3" w:name="d1e1710"/>
      <w:bookmarkEnd w:id="63"/>
      <w:r w:rsidRPr="003F592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7.5 </w:t>
      </w:r>
      <w:r w:rsidR="003F592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Идентификаторы </w:t>
      </w:r>
      <w:r w:rsidR="003F5921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URI</w:t>
      </w:r>
      <w:r w:rsidR="003F592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в элементах разметки</w:t>
      </w:r>
      <w:r w:rsidRPr="003F592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E812EA" w:rsidRPr="003F5921" w:rsidRDefault="003F5921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Разметка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которая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отображается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целевом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элементами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разметки</w:t>
      </w:r>
      <w:r w:rsidR="0080415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включенными в элементы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3F592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E812EA"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некоторые элементы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3F592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E812EA" w:rsidRPr="003F5921"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</w:rPr>
        <w:t>, может содержать идентификаторы</w:t>
      </w:r>
      <w:r w:rsidR="00E812EA"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="00E812EA"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847E27" w:rsidRDefault="003F5921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812EA"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E812EA"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идентификаторы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="00E812EA"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 быть абсолютными и относительными. При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отсутствии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альтернативы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относительные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="00E812EA"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будут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конвертированы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абсолютные</w:t>
      </w:r>
      <w:r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="00E812EA" w:rsidRPr="003F5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 помощи процессоров, использующих контекстную информацию </w:t>
      </w:r>
      <w:r w:rsidR="00E812EA" w:rsidRPr="00396272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 w:rsidRPr="003F5921">
        <w:rPr>
          <w:rFonts w:ascii="Arial" w:eastAsia="Times New Roman" w:hAnsi="Arial" w:cs="Arial"/>
          <w:color w:val="000000"/>
          <w:sz w:val="24"/>
          <w:szCs w:val="24"/>
          <w:lang w:val="en-US"/>
        </w:rPr>
        <w:t>например, текущее местоположение документа</w:t>
      </w:r>
      <w:r w:rsidR="00E812EA" w:rsidRPr="0039627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).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Для встроенного</w:t>
      </w:r>
      <w:r w:rsidR="00396272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 xml:space="preserve"> является неподходящим</w:t>
      </w:r>
      <w:r w:rsidR="00E812EA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="00396272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="00396272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="00396272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396272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396272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стать частью</w:t>
      </w:r>
      <w:r w:rsidR="00396272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="00396272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записи</w:t>
      </w:r>
      <w:r w:rsidR="00396272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="00396272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заранее</w:t>
      </w:r>
      <w:r w:rsidR="00396272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определенного</w:t>
      </w:r>
      <w:r w:rsidR="00396272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места. Такой</w:t>
      </w:r>
      <w:r w:rsidR="00396272"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подход</w:t>
      </w:r>
      <w:r w:rsidR="00396272"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396272"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привести</w:t>
      </w:r>
      <w:r w:rsidR="00396272"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396272"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непредсказуемым</w:t>
      </w:r>
      <w:r w:rsidR="00396272"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272">
        <w:rPr>
          <w:rFonts w:ascii="Arial" w:eastAsia="Times New Roman" w:hAnsi="Arial" w:cs="Arial"/>
          <w:color w:val="000000"/>
          <w:sz w:val="24"/>
          <w:szCs w:val="24"/>
        </w:rPr>
        <w:t>результатам</w:t>
      </w:r>
      <w:r w:rsidR="00396272"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396272" w:rsidRDefault="00396272" w:rsidP="00E812EA">
      <w:pPr>
        <w:shd w:val="clear" w:color="auto" w:fill="CC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</w:t>
      </w:r>
      <w:r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отсутствии</w:t>
      </w:r>
      <w:r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частями</w:t>
      </w:r>
      <w:r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IXDS</w:t>
      </w:r>
      <w:r w:rsidR="00E812EA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авторы</w:t>
      </w:r>
      <w:r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абсолютные</w:t>
      </w:r>
      <w:r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служить</w:t>
      </w:r>
      <w:r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основой</w:t>
      </w:r>
      <w:r w:rsidR="00E812EA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="00E812EA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путем</w:t>
      </w:r>
      <w:r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включения</w:t>
      </w:r>
      <w:r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BASE</w:t>
      </w:r>
      <w:r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E812EA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HEAD</w:t>
      </w:r>
      <w:r w:rsidR="00E812EA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элемент документа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396272" w:rsidRDefault="00396272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6272">
        <w:rPr>
          <w:rFonts w:ascii="Arial" w:eastAsia="Times New Roman" w:hAnsi="Arial" w:cs="Arial"/>
          <w:color w:val="000000"/>
          <w:sz w:val="24"/>
          <w:szCs w:val="24"/>
        </w:rPr>
        <w:t>Эта тема рассматривается более подробно в разделе</w:t>
      </w:r>
      <w:r w:rsidR="00E812EA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12.4.1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E812EA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3" w:anchor="HTML" w:history="1">
        <w:r w:rsidR="00E812EA" w:rsidRPr="0039627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E812EA" w:rsidRPr="0039627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39627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A27CD5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4" w:name="d1e1742"/>
      <w:bookmarkEnd w:id="64"/>
      <w:r w:rsidRPr="00A27C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7.6 </w:t>
      </w:r>
      <w:r w:rsidR="00A27C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Идентификаторы </w:t>
      </w:r>
      <w:r w:rsidR="00A27CD5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URI</w:t>
      </w:r>
      <w:r w:rsidR="00A27C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в элементах встроенного </w:t>
      </w:r>
      <w:r w:rsidRPr="00E812EA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XBRL</w:t>
      </w:r>
      <w:r w:rsidRPr="00A27CD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E812EA" w:rsidRPr="0080415D" w:rsidRDefault="00DE40C2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Идентификаторы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элементах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элементах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разметки</w:t>
      </w:r>
      <w:r w:rsidR="00E812EA"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должны иметь разрешение абсолютных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="00E812EA"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качестве процесса отображения. Типичным</w:t>
      </w:r>
      <w:r w:rsidRPr="008041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примером</w:t>
      </w:r>
      <w:r w:rsidRPr="008041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8041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8041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="00E812EA" w:rsidRPr="0080415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href</w:t>
      </w:r>
      <w:r w:rsidR="00E812EA" w:rsidRPr="0080415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DE40C2" w:rsidRDefault="00DE40C2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Разрешение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относительных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элементах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proofErr w:type="gramEnd"/>
      <w:r w:rsidR="00E812EA"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управляе</w:t>
      </w:r>
      <w:r w:rsidR="0080415D">
        <w:rPr>
          <w:rFonts w:ascii="Arial" w:eastAsia="Times New Roman" w:hAnsi="Arial" w:cs="Arial"/>
          <w:color w:val="000000"/>
          <w:sz w:val="24"/>
          <w:szCs w:val="24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ся атрибутом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="00E812EA" w:rsidRPr="00DE40C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base</w:t>
      </w:r>
      <w:r w:rsidR="00E812EA"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DE40C2" w:rsidRDefault="00DE40C2" w:rsidP="00E812EA">
      <w:pPr>
        <w:shd w:val="clear" w:color="auto" w:fill="CC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Авторам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абсолютные</w:t>
      </w:r>
      <w:proofErr w:type="gramEnd"/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элементах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атрибут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="00E812EA" w:rsidRPr="00DE40C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base</w:t>
      </w:r>
      <w:r w:rsidR="00E812EA"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E812EA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</w:pPr>
      <w:bookmarkStart w:id="65" w:name="sec-consuming"/>
      <w:bookmarkEnd w:id="65"/>
      <w:r w:rsidRPr="00E812E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8 </w:t>
      </w:r>
      <w:r w:rsidR="00DE40C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Описание</w:t>
      </w:r>
      <w:r w:rsidR="00DE40C2" w:rsidRPr="00DE40C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 </w:t>
      </w:r>
      <w:r w:rsidR="00DE40C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используемых</w:t>
      </w:r>
      <w:r w:rsidR="00DE40C2" w:rsidRPr="00DE40C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 </w:t>
      </w:r>
      <w:r w:rsidR="00DE40C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приложений</w:t>
      </w:r>
      <w:r w:rsidR="00DE40C2" w:rsidRPr="00DE40C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 </w:t>
      </w:r>
    </w:p>
    <w:p w:rsidR="00E812EA" w:rsidRPr="00EC312B" w:rsidRDefault="00DE40C2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целом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предполагалось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автономными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процессорами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будут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конвертировать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E40C2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документа, который будет далее передан другому приложению для дальнейшего анализа или хранения. Тем</w:t>
      </w:r>
      <w:r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C312B">
        <w:rPr>
          <w:rFonts w:ascii="Arial" w:eastAsia="Times New Roman" w:hAnsi="Arial" w:cs="Arial"/>
          <w:color w:val="000000"/>
          <w:sz w:val="24"/>
          <w:szCs w:val="24"/>
        </w:rPr>
        <w:t>некоторые</w:t>
      </w:r>
      <w:r w:rsidR="00EC312B"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C312B">
        <w:rPr>
          <w:rFonts w:ascii="Arial" w:eastAsia="Times New Roman" w:hAnsi="Arial" w:cs="Arial"/>
          <w:color w:val="000000"/>
          <w:sz w:val="24"/>
          <w:szCs w:val="24"/>
        </w:rPr>
        <w:t>практические</w:t>
      </w:r>
      <w:r w:rsidR="00EC312B"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C312B">
        <w:rPr>
          <w:rFonts w:ascii="Arial" w:eastAsia="Times New Roman" w:hAnsi="Arial" w:cs="Arial"/>
          <w:color w:val="000000"/>
          <w:sz w:val="24"/>
          <w:szCs w:val="24"/>
        </w:rPr>
        <w:t>ситуации</w:t>
      </w:r>
      <w:r w:rsidR="00EC312B"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C312B">
        <w:rPr>
          <w:rFonts w:ascii="Arial" w:eastAsia="Times New Roman" w:hAnsi="Arial" w:cs="Arial"/>
          <w:color w:val="000000"/>
          <w:sz w:val="24"/>
          <w:szCs w:val="24"/>
        </w:rPr>
        <w:t>предполагают</w:t>
      </w:r>
      <w:r w:rsidR="00EC312B"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C312B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EC312B"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C312B">
        <w:rPr>
          <w:rFonts w:ascii="Arial" w:eastAsia="Times New Roman" w:hAnsi="Arial" w:cs="Arial"/>
          <w:color w:val="000000"/>
          <w:sz w:val="24"/>
          <w:szCs w:val="24"/>
        </w:rPr>
        <w:t>встроенные</w:t>
      </w:r>
      <w:r w:rsidR="00EC312B"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C312B">
        <w:rPr>
          <w:rFonts w:ascii="Arial" w:eastAsia="Times New Roman" w:hAnsi="Arial" w:cs="Arial"/>
          <w:color w:val="000000"/>
          <w:sz w:val="24"/>
          <w:szCs w:val="24"/>
        </w:rPr>
        <w:t>приложения</w:t>
      </w:r>
      <w:r w:rsidR="00EC312B"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EC312B"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E812EA"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JavaScript</w:t>
      </w:r>
      <w:r w:rsidR="00EC312B">
        <w:rPr>
          <w:rFonts w:ascii="Arial" w:eastAsia="Times New Roman" w:hAnsi="Arial" w:cs="Arial"/>
          <w:color w:val="000000"/>
          <w:sz w:val="24"/>
          <w:szCs w:val="24"/>
        </w:rPr>
        <w:t>, выполняемые в браузере</w:t>
      </w:r>
      <w:r w:rsidR="00E812EA"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EC312B">
        <w:rPr>
          <w:rFonts w:ascii="Arial" w:eastAsia="Times New Roman" w:hAnsi="Arial" w:cs="Arial"/>
          <w:color w:val="000000"/>
          <w:sz w:val="24"/>
          <w:szCs w:val="24"/>
        </w:rPr>
        <w:t xml:space="preserve">также могут использоваться для обработки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812EA" w:rsidRPr="00EC312B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66" w:name="d1e1775"/>
      <w:bookmarkEnd w:id="66"/>
      <w:r w:rsidRPr="00E812EA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8.1 </w:t>
      </w:r>
      <w:r w:rsidR="00EC312B">
        <w:rPr>
          <w:rFonts w:ascii="Arial" w:eastAsia="Times New Roman" w:hAnsi="Arial" w:cs="Arial"/>
          <w:b/>
          <w:bCs/>
          <w:color w:val="005A9C"/>
          <w:sz w:val="34"/>
          <w:szCs w:val="34"/>
        </w:rPr>
        <w:t>Скрытые</w:t>
      </w:r>
      <w:r w:rsidR="00EC312B" w:rsidRPr="00EC312B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EC312B">
        <w:rPr>
          <w:rFonts w:ascii="Arial" w:eastAsia="Times New Roman" w:hAnsi="Arial" w:cs="Arial"/>
          <w:b/>
          <w:bCs/>
          <w:color w:val="005A9C"/>
          <w:sz w:val="34"/>
          <w:szCs w:val="34"/>
        </w:rPr>
        <w:t>элементы</w:t>
      </w:r>
    </w:p>
    <w:p w:rsidR="00E812EA" w:rsidRPr="00DB3C0B" w:rsidRDefault="00EC312B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Некоторые</w:t>
      </w:r>
      <w:r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необходимые</w:t>
      </w:r>
      <w:r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функциональности</w:t>
      </w:r>
      <w:r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>, не предполагаются для отображения. Например</w:t>
      </w:r>
      <w:r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некое</w:t>
      </w:r>
      <w:r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повторяться</w:t>
      </w:r>
      <w:r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экземпляре</w:t>
      </w:r>
      <w:r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80415D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 несколько раз</w:t>
      </w:r>
      <w:r w:rsidR="00E812EA" w:rsidRPr="00EC312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каждый раз в качестве другого концепта. </w:t>
      </w:r>
      <w:r w:rsidR="00B13F6E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B13F6E" w:rsidRPr="00B13F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3F6E">
        <w:rPr>
          <w:rFonts w:ascii="Arial" w:eastAsia="Times New Roman" w:hAnsi="Arial" w:cs="Arial"/>
          <w:color w:val="000000"/>
          <w:sz w:val="24"/>
          <w:szCs w:val="24"/>
        </w:rPr>
        <w:t>условность</w:t>
      </w:r>
      <w:r w:rsidR="00B13F6E" w:rsidRPr="00B13F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3F6E">
        <w:rPr>
          <w:rFonts w:ascii="Arial" w:eastAsia="Times New Roman" w:hAnsi="Arial" w:cs="Arial"/>
          <w:color w:val="000000"/>
          <w:sz w:val="24"/>
          <w:szCs w:val="24"/>
        </w:rPr>
        <w:t>предполагает</w:t>
      </w:r>
      <w:r w:rsidR="00B13F6E" w:rsidRPr="00B13F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3F6E">
        <w:rPr>
          <w:rFonts w:ascii="Arial" w:eastAsia="Times New Roman" w:hAnsi="Arial" w:cs="Arial"/>
          <w:color w:val="000000"/>
          <w:sz w:val="24"/>
          <w:szCs w:val="24"/>
        </w:rPr>
        <w:t>отображение</w:t>
      </w:r>
      <w:r w:rsidR="00B13F6E" w:rsidRPr="00B13F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3F6E">
        <w:rPr>
          <w:rFonts w:ascii="Arial" w:eastAsia="Times New Roman" w:hAnsi="Arial" w:cs="Arial"/>
          <w:color w:val="000000"/>
          <w:sz w:val="24"/>
          <w:szCs w:val="24"/>
        </w:rPr>
        <w:t>такого</w:t>
      </w:r>
      <w:r w:rsidR="00B13F6E" w:rsidRPr="00B13F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3F6E"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="00B13F6E" w:rsidRPr="00B13F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3F6E"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="00B13F6E" w:rsidRPr="00B13F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3F6E">
        <w:rPr>
          <w:rFonts w:ascii="Arial" w:eastAsia="Times New Roman" w:hAnsi="Arial" w:cs="Arial"/>
          <w:color w:val="000000"/>
          <w:sz w:val="24"/>
          <w:szCs w:val="24"/>
        </w:rPr>
        <w:t>раз</w:t>
      </w:r>
      <w:r w:rsidR="00E812EA" w:rsidRPr="00B13F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B13F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B13F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3F6E">
        <w:rPr>
          <w:rFonts w:ascii="Arial" w:eastAsia="Times New Roman" w:hAnsi="Arial" w:cs="Arial"/>
          <w:color w:val="000000"/>
          <w:sz w:val="24"/>
          <w:szCs w:val="24"/>
        </w:rPr>
        <w:t xml:space="preserve">в других случаях оно не отображается в разметке. </w:t>
      </w:r>
      <w:proofErr w:type="gramStart"/>
      <w:r w:rsidR="00B13F6E"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="00E812EA"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3F6E">
        <w:rPr>
          <w:rFonts w:ascii="Arial" w:eastAsia="Times New Roman" w:hAnsi="Arial" w:cs="Arial"/>
          <w:color w:val="000000"/>
          <w:sz w:val="24"/>
          <w:szCs w:val="24"/>
        </w:rPr>
        <w:t>использует</w:t>
      </w:r>
      <w:r w:rsidR="00B13F6E"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3F6E">
        <w:rPr>
          <w:rFonts w:ascii="Arial" w:eastAsia="Times New Roman" w:hAnsi="Arial" w:cs="Arial"/>
          <w:color w:val="000000"/>
          <w:sz w:val="24"/>
          <w:szCs w:val="24"/>
        </w:rPr>
        <w:t>условность</w:t>
      </w:r>
      <w:r w:rsidR="00DB3C0B">
        <w:rPr>
          <w:rFonts w:ascii="Arial" w:eastAsia="Times New Roman" w:hAnsi="Arial" w:cs="Arial"/>
          <w:color w:val="000000"/>
          <w:sz w:val="24"/>
          <w:szCs w:val="24"/>
        </w:rPr>
        <w:t>, что такие значения будут помещаться в элемент</w:t>
      </w:r>
      <w:r w:rsidR="00B13F6E"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E812EA" w:rsidRPr="00DB3C0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12EA" w:rsidRPr="00E812E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hidden</w:t>
      </w:r>
      <w:r w:rsidR="00E812EA"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</w:p>
    <w:p w:rsidR="00E812EA" w:rsidRPr="00847E27" w:rsidRDefault="00DB3C0B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="00E812EA"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использование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скрытой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открывает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данные, которые будут со временем обработаны и проверены, могут быть намеренно скрыты. Ожидается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приложения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использующие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дальнейшей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обработки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будут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осуществлять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поиск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меченных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данных, которые не были отображены</w:t>
      </w:r>
      <w:r w:rsidR="00E812EA"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для проверки их правильного размещения в скрытой области. Кроме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потребитель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предоставит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пользователям</w:t>
      </w:r>
      <w:r w:rsidRPr="00DB3C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возможность проверки скрытой области. </w:t>
      </w:r>
    </w:p>
    <w:p w:rsidR="00E812EA" w:rsidRPr="00E812EA" w:rsidRDefault="00E812EA" w:rsidP="00E812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67" w:name="d1e1790"/>
      <w:bookmarkEnd w:id="67"/>
      <w:r w:rsidRPr="00E812EA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8.2 DOM</w:t>
      </w:r>
    </w:p>
    <w:p w:rsidR="00E812EA" w:rsidRPr="005B0747" w:rsidRDefault="005B0747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Существует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общее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предостережение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относительно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обработки в браузере. Встроенный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несколько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E812EA"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 имен в целях обеспечения более надежной обработки данных</w:t>
      </w:r>
      <w:r w:rsidR="00E812EA"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различные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браузеры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поступлении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них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раскрывать элементы встроенного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4" w:anchor="DOM" w:history="1">
        <w:r w:rsidR="00E812EA" w:rsidRPr="005B074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E812EA" w:rsidRPr="005B074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DOM</w:t>
        </w:r>
        <w:r w:rsidR="00E812EA" w:rsidRPr="005B074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E812EA"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по-разному</w:t>
      </w:r>
      <w:r w:rsidR="00E812EA"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Веб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дизайнеры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желающие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получить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доступ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метаданным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812EA" w:rsidRPr="005B0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 с большим вниманием отнести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 xml:space="preserve">сь к этой информации. </w:t>
      </w:r>
    </w:p>
    <w:p w:rsidR="00E812EA" w:rsidRPr="00300171" w:rsidRDefault="00300171" w:rsidP="00E812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68" w:name="sec-references"/>
      <w:bookmarkEnd w:id="68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847E2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A</w:t>
      </w:r>
      <w:r w:rsidRPr="00847E2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Справочные материалы</w:t>
      </w:r>
    </w:p>
    <w:p w:rsidR="00E812EA" w:rsidRPr="00847E27" w:rsidRDefault="00E812EA" w:rsidP="00E812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69" w:name="C14N"/>
      <w:bookmarkEnd w:id="69"/>
      <w:r w:rsidRPr="00E812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</w:t>
      </w:r>
      <w:r w:rsidRPr="00847E27">
        <w:rPr>
          <w:rFonts w:ascii="Arial" w:eastAsia="Times New Roman" w:hAnsi="Arial" w:cs="Arial"/>
          <w:b/>
          <w:bCs/>
          <w:color w:val="000000"/>
          <w:sz w:val="24"/>
          <w:szCs w:val="24"/>
        </w:rPr>
        <w:t>14</w:t>
      </w:r>
      <w:r w:rsidRPr="00E812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N</w:t>
      </w:r>
    </w:p>
    <w:p w:rsidR="00E812EA" w:rsidRPr="00E812EA" w:rsidRDefault="00300171" w:rsidP="00E812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Консорциум всемирной паутины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>
        <w:rPr>
          <w:rFonts w:ascii="Arial" w:eastAsia="Times New Roman" w:hAnsi="Arial" w:cs="Arial"/>
          <w:color w:val="000000"/>
          <w:sz w:val="24"/>
          <w:szCs w:val="24"/>
        </w:rPr>
        <w:t>«Канонический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E812EA" w:rsidRPr="0030017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>Джон Бойер</w:t>
      </w:r>
      <w:r w:rsidR="00E812EA" w:rsidRPr="0030017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812EA" w:rsidRPr="0030017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(See </w:t>
      </w:r>
      <w:hyperlink r:id="rId115" w:history="1"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http://www.w3.org/TR/xml-c14n</w:t>
        </w:r>
      </w:hyperlink>
      <w:r w:rsidR="00E812EA"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E812EA" w:rsidRPr="00847E27" w:rsidRDefault="00300171" w:rsidP="00E812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70" w:name="DUPLICATES-WGN"/>
      <w:bookmarkEnd w:id="70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ДУБЛИКАТЫ</w:t>
      </w:r>
      <w:r w:rsidR="00E812EA" w:rsidRPr="00847E27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="00E812EA" w:rsidRPr="00E812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WGN</w:t>
      </w:r>
    </w:p>
    <w:p w:rsidR="00E812EA" w:rsidRPr="00847E27" w:rsidRDefault="00E812EA" w:rsidP="00E812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«Обработка повторяющихся фактов в 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gramStart"/>
      <w:r w:rsidR="00300171">
        <w:rPr>
          <w:rFonts w:ascii="Arial" w:eastAsia="Times New Roman" w:hAnsi="Arial" w:cs="Arial"/>
          <w:color w:val="000000"/>
          <w:sz w:val="24"/>
          <w:szCs w:val="24"/>
        </w:rPr>
        <w:t>встроенном</w:t>
      </w:r>
      <w:proofErr w:type="gramEnd"/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Inline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1.0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>Пол Уоррен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300171" w:rsidRPr="00847E2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)</w:t>
      </w:r>
    </w:p>
    <w:p w:rsidR="00E812EA" w:rsidRPr="00847E27" w:rsidRDefault="00E812EA" w:rsidP="00E812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71" w:name="HTML"/>
      <w:bookmarkEnd w:id="71"/>
      <w:r w:rsidRPr="00E812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HTML</w:t>
      </w:r>
    </w:p>
    <w:p w:rsidR="00E812EA" w:rsidRPr="00847E27" w:rsidRDefault="00E812EA" w:rsidP="00E812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00171"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Консорциум всемирной паутины). 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0171"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4.01»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Дэйв Раггетт, 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Арнод Ле Хорс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>, и Ян Якобс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300171" w:rsidRPr="00847E2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300171" w:rsidRPr="00847E2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6" w:history="1"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401/</w:t>
        </w:r>
      </w:hyperlink>
      <w:r w:rsidRPr="00847E2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E812EA" w:rsidRPr="00847E27" w:rsidRDefault="00E812EA" w:rsidP="00E812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72" w:name="DOM"/>
      <w:bookmarkEnd w:id="72"/>
      <w:r w:rsidRPr="00E812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HTML</w:t>
      </w:r>
      <w:r w:rsidRPr="00847E2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812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DOM</w:t>
      </w:r>
    </w:p>
    <w:p w:rsidR="00E812EA" w:rsidRPr="00E812EA" w:rsidRDefault="00E812EA" w:rsidP="00E812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00171"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Консорциум всемирной паутины). 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объекта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00171">
        <w:rPr>
          <w:rFonts w:ascii="Arial" w:eastAsia="Times New Roman" w:hAnsi="Arial" w:cs="Arial"/>
          <w:color w:val="000000"/>
          <w:sz w:val="24"/>
          <w:szCs w:val="24"/>
          <w:lang w:val="en-US"/>
        </w:rPr>
        <w:t>DOM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уровень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0171"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Джонни Штенбек, Филипп Ле 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Хегарет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Арнод Ле Хорс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300171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117" w:history="1"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http://www.w3.org/TR/DOM-Level-2-HTML</w:t>
        </w:r>
      </w:hyperlink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E812EA" w:rsidRPr="00E812EA" w:rsidRDefault="00300171" w:rsidP="00E812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73" w:name="IXBRL-v1.1-PART2"/>
      <w:bookmarkEnd w:id="73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Схема</w:t>
      </w:r>
      <w:r w:rsidRPr="00847E2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встроенного</w:t>
      </w:r>
      <w:r w:rsidRPr="00847E2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E812EA" w:rsidRPr="00E812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XBRL </w:t>
      </w:r>
    </w:p>
    <w:p w:rsidR="00E812EA" w:rsidRPr="00847E27" w:rsidRDefault="00300171" w:rsidP="00E812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 International Inc.</w:t>
      </w:r>
      <w:r w:rsidRPr="0030017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2: </w:t>
      </w:r>
      <w:r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="00E812EA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1.1"</w:t>
      </w:r>
      <w:r w:rsidR="00E812EA" w:rsidRPr="0030017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>Филип Аллен</w:t>
      </w:r>
      <w:proofErr w:type="gramStart"/>
      <w:r w:rsidR="00E812EA" w:rsidRPr="00300171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E812EA" w:rsidRPr="0030017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812EA"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8" w:history="1"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E812EA"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E812EA"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E812EA"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E812EA"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r w:rsidR="00E812EA"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part</w:t>
        </w:r>
        <w:r w:rsidR="00E812EA"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2/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E812EA"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-2013-11-18/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r w:rsidR="00E812EA"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part</w:t>
        </w:r>
        <w:r w:rsidR="00E812EA"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2-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E812EA"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-2013-11-18.</w:t>
        </w:r>
        <w:r w:rsidR="00E812EA"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="00E812EA" w:rsidRPr="00847E2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E812EA" w:rsidRPr="00847E27" w:rsidRDefault="00FB4D63" w:rsidP="00E812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74" w:name="IXBRL-v1.1-PART1"/>
      <w:bookmarkEnd w:id="74"/>
      <w:r w:rsidRPr="000F19FD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Спецификация</w:t>
      </w:r>
      <w:r w:rsidRPr="00847E2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19FD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встроенного</w:t>
      </w:r>
      <w:r w:rsidRPr="00847E2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XBRL</w:t>
      </w:r>
    </w:p>
    <w:p w:rsidR="00E812EA" w:rsidRPr="00847E27" w:rsidRDefault="00E812EA" w:rsidP="00E812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="00300171"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0171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1: 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1.1"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300171" w:rsidRPr="00300171">
        <w:rPr>
          <w:rFonts w:ascii="Arial" w:eastAsia="Times New Roman" w:hAnsi="Arial" w:cs="Arial"/>
          <w:color w:val="000000"/>
          <w:sz w:val="24"/>
          <w:szCs w:val="24"/>
        </w:rPr>
        <w:t>Филип Аллен</w:t>
      </w:r>
      <w:proofErr w:type="gramStart"/>
      <w:r w:rsidRPr="00300171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30017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300171" w:rsidRPr="00847E2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00171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300171" w:rsidRPr="00847E2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9" w:history="1">
        <w:r w:rsidR="00300171" w:rsidRPr="00CA054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300171" w:rsidRPr="00847E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://</w:t>
        </w:r>
        <w:r w:rsidR="00300171" w:rsidRPr="00CA054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300171" w:rsidRPr="00847E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300171" w:rsidRPr="00CA054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xbrl</w:t>
        </w:r>
        <w:r w:rsidR="00300171" w:rsidRPr="00847E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300171" w:rsidRPr="00CA054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org</w:t>
        </w:r>
        <w:r w:rsidR="00300171" w:rsidRPr="00847E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  <w:r w:rsidR="00300171" w:rsidRPr="00CA054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Specification</w:t>
        </w:r>
        <w:r w:rsidR="00300171" w:rsidRPr="00847E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  <w:r w:rsidR="00300171" w:rsidRPr="00CA054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inlineXBRL</w:t>
        </w:r>
        <w:r w:rsidR="00300171" w:rsidRPr="00847E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="00300171" w:rsidRPr="00CA054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part</w:t>
        </w:r>
        <w:r w:rsidR="00300171" w:rsidRPr="00847E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1/</w:t>
        </w:r>
        <w:r w:rsidR="00300171" w:rsidRPr="00CA054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REC</w:t>
        </w:r>
        <w:r w:rsidR="00300171" w:rsidRPr="00847E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-2013-11-18/</w:t>
        </w:r>
        <w:r w:rsidR="00300171" w:rsidRPr="00CA054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inlineXBRL</w:t>
        </w:r>
        <w:r w:rsidR="00300171" w:rsidRPr="00847E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="00300171" w:rsidRPr="00CA054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part</w:t>
        </w:r>
        <w:r w:rsidR="00300171" w:rsidRPr="00847E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1-</w:t>
        </w:r>
        <w:r w:rsidR="00300171" w:rsidRPr="00CA054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REC</w:t>
        </w:r>
        <w:r w:rsidR="00300171" w:rsidRPr="00847E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-2013-11-18.</w:t>
        </w:r>
        <w:r w:rsidR="00300171" w:rsidRPr="00CA054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html</w:t>
        </w:r>
      </w:hyperlink>
      <w:r w:rsidRPr="00847E2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E812EA" w:rsidRPr="00847E27" w:rsidRDefault="00E812EA" w:rsidP="00E812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75" w:name="XBRL"/>
      <w:bookmarkEnd w:id="75"/>
      <w:r w:rsidRPr="00D567D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XBRL</w:t>
      </w:r>
      <w:r w:rsidRPr="00847E2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2.1</w:t>
      </w:r>
    </w:p>
    <w:p w:rsidR="00E812EA" w:rsidRPr="00C5041C" w:rsidRDefault="00E812EA" w:rsidP="00E812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</w:t>
      </w:r>
      <w:r w:rsidR="002C46CD">
        <w:rPr>
          <w:rFonts w:ascii="Arial" w:eastAsia="Times New Roman" w:hAnsi="Arial" w:cs="Arial"/>
          <w:color w:val="000000"/>
          <w:sz w:val="24"/>
          <w:szCs w:val="24"/>
          <w:lang w:val="en-US"/>
        </w:rPr>
        <w:t>onal</w:t>
      </w:r>
      <w:r w:rsidR="002C46CD"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46CD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="002C46CD" w:rsidRPr="00847E2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5041C"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Расширяемый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язык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деловой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отчетности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) 2.1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числе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исправленные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опечатки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20-02-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2013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Филипп Энгель, Уолтер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Хэмшер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, Джефф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Шуэтрим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, Дэвид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ван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Каннон, и Хью Уоллис</w:t>
      </w:r>
      <w:proofErr w:type="gramStart"/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0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-2.1/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-2003-12-31/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-2.1-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-2003-12-31+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corrected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errata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-2013-02-20.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Pr="00C5041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E812EA" w:rsidRPr="00C5041C" w:rsidRDefault="00E812EA" w:rsidP="00E812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76" w:name="XLINK"/>
      <w:bookmarkEnd w:id="76"/>
      <w:r w:rsidRPr="00D567D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XLINK</w:t>
      </w:r>
    </w:p>
    <w:p w:rsidR="00E812EA" w:rsidRPr="00D567D3" w:rsidRDefault="00E812EA" w:rsidP="00E812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00171" w:rsidRPr="00847E27">
        <w:rPr>
          <w:rFonts w:ascii="Arial" w:eastAsia="Times New Roman" w:hAnsi="Arial" w:cs="Arial"/>
          <w:color w:val="000000"/>
          <w:sz w:val="24"/>
          <w:szCs w:val="24"/>
        </w:rPr>
        <w:t>Консорциум всемирной паутины</w:t>
      </w:r>
      <w:r w:rsidR="00C5041C"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Язык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XLink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версия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1.0»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>Стив Дероз, Ева Малер, и Дэвид Орчард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5041C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121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http://www.w3.org/TR/xlink/</w:t>
        </w:r>
      </w:hyperlink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E812EA" w:rsidRPr="00D567D3" w:rsidRDefault="00E812EA" w:rsidP="00E812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77" w:name="XML"/>
      <w:bookmarkEnd w:id="77"/>
      <w:r w:rsidRPr="00D567D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</w:p>
    <w:p w:rsidR="00E812EA" w:rsidRPr="00C5041C" w:rsidRDefault="00E812EA" w:rsidP="00E812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W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00171" w:rsidRPr="00847E27">
        <w:rPr>
          <w:rFonts w:ascii="Arial" w:eastAsia="Times New Roman" w:hAnsi="Arial" w:cs="Arial"/>
          <w:color w:val="000000"/>
          <w:sz w:val="24"/>
          <w:szCs w:val="24"/>
        </w:rPr>
        <w:t>Консорциум всемирной паутины</w:t>
      </w:r>
      <w:r w:rsidR="00C5041C"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Расширяемый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язык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разметки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C5041C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>) 1.0 (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пятое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издание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)"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>Тим</w:t>
      </w:r>
      <w:proofErr w:type="gramStart"/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Б</w:t>
      </w:r>
      <w:proofErr w:type="gramEnd"/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рей, Жан Паоли, С. М. Сперберг-Маккуин, Ева Малер, и Франсуа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Жерго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2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</w:hyperlink>
      <w:r w:rsidRPr="00C5041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E812EA" w:rsidRPr="0080415D" w:rsidRDefault="00E812EA" w:rsidP="00E812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78" w:name="XMLBASE"/>
      <w:bookmarkEnd w:id="78"/>
      <w:r w:rsidRPr="00D567D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 w:rsidRPr="00C504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0415D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База</w:t>
      </w:r>
    </w:p>
    <w:p w:rsidR="00E812EA" w:rsidRPr="00C5041C" w:rsidRDefault="00E812EA" w:rsidP="00E812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00171" w:rsidRPr="00C5041C">
        <w:rPr>
          <w:rFonts w:ascii="Arial" w:eastAsia="Times New Roman" w:hAnsi="Arial" w:cs="Arial"/>
          <w:color w:val="000000"/>
          <w:sz w:val="24"/>
          <w:szCs w:val="24"/>
        </w:rPr>
        <w:t>Консорциум всемирной паутины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0415D">
        <w:rPr>
          <w:rFonts w:ascii="Arial" w:eastAsia="Times New Roman" w:hAnsi="Arial" w:cs="Arial"/>
          <w:color w:val="000000"/>
          <w:sz w:val="24"/>
          <w:szCs w:val="24"/>
        </w:rPr>
        <w:t>База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Джонатан</w:t>
      </w:r>
      <w:r w:rsidR="00C5041C"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Марш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3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xmlbase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</w:hyperlink>
      <w:r w:rsidRPr="00C5041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E812EA" w:rsidRPr="00C5041C" w:rsidRDefault="00C5041C" w:rsidP="00E812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79" w:name="XMLNAMES"/>
      <w:bookmarkEnd w:id="79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Имена </w:t>
      </w:r>
      <w:r w:rsidR="00E812EA" w:rsidRPr="00D567D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 w:rsidR="00E812EA" w:rsidRPr="00C504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E812EA" w:rsidRPr="00C5041C" w:rsidRDefault="00E812EA" w:rsidP="00E812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00171" w:rsidRPr="00C5041C">
        <w:rPr>
          <w:rFonts w:ascii="Arial" w:eastAsia="Times New Roman" w:hAnsi="Arial" w:cs="Arial"/>
          <w:color w:val="000000"/>
          <w:sz w:val="24"/>
          <w:szCs w:val="24"/>
        </w:rPr>
        <w:t>Консорциум всемирной паутины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 xml:space="preserve">). «Пространства имен в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1.0 (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третье издание)»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 w:rsidR="00C5041C"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4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/2009/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names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-20091208</w:t>
        </w:r>
      </w:hyperlink>
      <w:r w:rsidRPr="00C5041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E812EA" w:rsidRPr="00847E27" w:rsidRDefault="00C5041C" w:rsidP="00E812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80" w:name="XMLSCHEMA-DATATYPES"/>
      <w:bookmarkEnd w:id="80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Схемы типов данных </w:t>
      </w:r>
      <w:r w:rsidR="00E812EA" w:rsidRPr="00D567D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 w:rsidR="00E812EA" w:rsidRPr="00847E2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E812EA" w:rsidRPr="00847E27" w:rsidRDefault="00E812EA" w:rsidP="00E812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00171" w:rsidRPr="00847E27">
        <w:rPr>
          <w:rFonts w:ascii="Arial" w:eastAsia="Times New Roman" w:hAnsi="Arial" w:cs="Arial"/>
          <w:color w:val="000000"/>
          <w:sz w:val="24"/>
          <w:szCs w:val="24"/>
        </w:rPr>
        <w:t>Консорциум всемирной паутины</w:t>
      </w:r>
      <w:r w:rsidR="00C5041C"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="00C5041C" w:rsidRPr="0019726B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19726B"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="0019726B" w:rsidRPr="001972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1972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9726B"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Pr="0019726B">
        <w:rPr>
          <w:rFonts w:ascii="Arial" w:eastAsia="Times New Roman" w:hAnsi="Arial" w:cs="Arial"/>
          <w:color w:val="000000"/>
          <w:sz w:val="24"/>
          <w:szCs w:val="24"/>
        </w:rPr>
        <w:t xml:space="preserve"> 2: </w:t>
      </w:r>
      <w:r w:rsidR="0019726B">
        <w:rPr>
          <w:rFonts w:ascii="Arial" w:eastAsia="Times New Roman" w:hAnsi="Arial" w:cs="Arial"/>
          <w:color w:val="000000"/>
          <w:sz w:val="24"/>
          <w:szCs w:val="24"/>
        </w:rPr>
        <w:t>Типы</w:t>
      </w:r>
      <w:r w:rsidR="0019726B" w:rsidRPr="001972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9726B"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="0019726B" w:rsidRPr="001972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9726B">
        <w:rPr>
          <w:rFonts w:ascii="Arial" w:eastAsia="Times New Roman" w:hAnsi="Arial" w:cs="Arial"/>
          <w:color w:val="000000"/>
          <w:sz w:val="24"/>
          <w:szCs w:val="24"/>
        </w:rPr>
        <w:t>второе</w:t>
      </w:r>
      <w:r w:rsidR="0019726B" w:rsidRPr="001972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9726B">
        <w:rPr>
          <w:rFonts w:ascii="Arial" w:eastAsia="Times New Roman" w:hAnsi="Arial" w:cs="Arial"/>
          <w:color w:val="000000"/>
          <w:sz w:val="24"/>
          <w:szCs w:val="24"/>
        </w:rPr>
        <w:t>издание</w:t>
      </w:r>
      <w:r w:rsidR="0019726B" w:rsidRPr="0019726B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19726B">
        <w:rPr>
          <w:rFonts w:ascii="Arial" w:eastAsia="Times New Roman" w:hAnsi="Arial" w:cs="Arial"/>
          <w:color w:val="000000"/>
          <w:sz w:val="24"/>
          <w:szCs w:val="24"/>
        </w:rPr>
        <w:br/>
      </w:r>
      <w:r w:rsidR="0019726B" w:rsidRPr="0019726B">
        <w:rPr>
          <w:rFonts w:ascii="Arial" w:eastAsia="Times New Roman" w:hAnsi="Arial" w:cs="Arial"/>
          <w:color w:val="000000"/>
          <w:sz w:val="24"/>
          <w:szCs w:val="24"/>
        </w:rPr>
        <w:t xml:space="preserve">Пол В. Бирон, и </w:t>
      </w:r>
      <w:r w:rsidR="0019726B">
        <w:rPr>
          <w:rFonts w:ascii="Arial" w:eastAsia="Times New Roman" w:hAnsi="Arial" w:cs="Arial"/>
          <w:color w:val="000000"/>
          <w:sz w:val="24"/>
          <w:szCs w:val="24"/>
        </w:rPr>
        <w:t>Ашок</w:t>
      </w:r>
      <w:r w:rsidR="0019726B" w:rsidRPr="0019726B">
        <w:rPr>
          <w:rFonts w:ascii="Arial" w:eastAsia="Times New Roman" w:hAnsi="Arial" w:cs="Arial"/>
          <w:color w:val="000000"/>
          <w:sz w:val="24"/>
          <w:szCs w:val="24"/>
        </w:rPr>
        <w:t xml:space="preserve"> Малхотра</w:t>
      </w:r>
      <w:r w:rsidRPr="0019726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9726B">
        <w:rPr>
          <w:rFonts w:ascii="Arial" w:eastAsia="Times New Roman" w:hAnsi="Arial" w:cs="Arial"/>
          <w:color w:val="000000"/>
          <w:sz w:val="24"/>
          <w:szCs w:val="24"/>
        </w:rPr>
        <w:br/>
      </w:r>
      <w:r w:rsidR="0019726B" w:rsidRPr="00847E2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19726B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19726B" w:rsidRPr="00847E2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5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xmlschema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-2/</w:t>
        </w:r>
      </w:hyperlink>
      <w:r w:rsidRPr="00847E2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E812EA" w:rsidRPr="00EA7E36" w:rsidRDefault="00EA7E36" w:rsidP="00E812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81" w:name="sec-ip-status"/>
      <w:bookmarkEnd w:id="81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="00E812EA"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E812EA" w:rsidRPr="00D567D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B</w:t>
      </w:r>
      <w:r w:rsidR="00E812EA"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статус интеллектуальной собственности </w:t>
      </w:r>
      <w:r w:rsidR="00E812EA"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документ</w:t>
      </w:r>
      <w:r w:rsidR="00E812EA"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E812EA" w:rsidRPr="00403BF4" w:rsidRDefault="00A57481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переведенные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копироваться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передаваться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третьим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лицам</w:t>
      </w:r>
      <w:r w:rsidR="00E812EA"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A56D7"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комментарии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разъяснения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подготовлены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скопированы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распространены, полностью или частично,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 каких-либо ограничений при условии включения в та</w:t>
      </w:r>
      <w:r w:rsidR="00FA56D7">
        <w:rPr>
          <w:rFonts w:ascii="Arial" w:eastAsia="Times New Roman" w:hAnsi="Arial" w:cs="Arial"/>
          <w:color w:val="000000"/>
          <w:sz w:val="24"/>
          <w:szCs w:val="24"/>
        </w:rPr>
        <w:t>кие копии или производные документы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указанного выше уведомления об авторском праве и настоящего параграфа. Тем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подлежит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изменениям</w:t>
      </w:r>
      <w:r w:rsidR="00E812EA"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удаления упоминания об авторском праве или ссылок на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E812EA"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E812EA"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A56D7">
        <w:rPr>
          <w:rFonts w:ascii="Arial" w:eastAsia="Times New Roman" w:hAnsi="Arial" w:cs="Arial"/>
          <w:color w:val="000000"/>
          <w:sz w:val="24"/>
          <w:szCs w:val="24"/>
        </w:rPr>
        <w:t>организаций</w:t>
      </w:r>
      <w:r w:rsidR="00FA56D7"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за исключением </w:t>
      </w:r>
      <w:r w:rsidR="00403BF4">
        <w:rPr>
          <w:rFonts w:ascii="Arial" w:eastAsia="Times New Roman" w:hAnsi="Arial" w:cs="Arial"/>
          <w:color w:val="000000"/>
          <w:sz w:val="24"/>
          <w:szCs w:val="24"/>
        </w:rPr>
        <w:t>необходимости его перевода на другие языки кроме английского. Члены</w:t>
      </w:r>
      <w:r w:rsidR="00403BF4"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E812EA"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03BF4">
        <w:rPr>
          <w:rFonts w:ascii="Arial" w:eastAsia="Times New Roman" w:hAnsi="Arial" w:cs="Arial"/>
          <w:color w:val="000000"/>
          <w:sz w:val="24"/>
          <w:szCs w:val="24"/>
        </w:rPr>
        <w:t xml:space="preserve">соглашаются предоставить определенные лицензии в соответствии с предписаниями политики интеллектуальной собственности компании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E812EA"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126" w:history="1">
        <w:r w:rsidR="00E812EA"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E812EA"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E812EA"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E812EA"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E812EA"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E812EA"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="00E812EA"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E812EA" w:rsidRPr="00847E27" w:rsidRDefault="003B0682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содержащаяся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 "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ЕСТЬ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",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КОМПАНИЯ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E812EA"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ОТКАЗЫВАЕТСЯ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ГАРАНТИЙ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ЯВНЫХ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ПОДРАЗУМЕВАЕМЫХ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ВКЛЮЧАЯ, НО, НЕ ОГРАНИЧИВАЯСЬ ЛЮБЫМИ ГАРАНТИЯМИ ТОГО, ЧТО ИСПОЛЬЗУЕМАЯ В НАСТОЯЩЕМ ДОКУМЕНТЕ ИНФОРМАЦИЯ НЕ НАРУШАЕТ ПРАВА ИЛИ КАКИЕ-ЛИБО ПОДРАЗУМЕВАЕМЫЕ ГАРАНТИИ КОММЕРЧЕСКОЙ ЦЕННОСТИ ИЛИ ПРИГОДНОСТИ ДЛЯ КОНКРЕТНОЙ ЦЕЛИ. </w:t>
      </w:r>
      <w:r w:rsidR="00E812EA"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812EA" w:rsidRPr="004B30E9" w:rsidRDefault="000A0BF0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Пользователям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 обратить внимание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соблюдение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принятие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спецификаций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E812EA"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 потребовать использования изобретений, охватываемых патентными правами</w:t>
      </w:r>
      <w:r w:rsidR="00E812EA"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E812E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патентов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потребоваться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, или для воплощения юридических действий в плоскость правовой обоснованности</w:t>
      </w:r>
      <w:r w:rsidR="00E812E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 xml:space="preserve">или сферы действия этих патентов, которые были доведены до сведения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заинтересованного лица. Спецификации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E812E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 xml:space="preserve">носят исключительно информативный и консультативный характер. Потенциальные пользователи несут ответственность по собственной защите от ответственности за нарушения условий патентов.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E812E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занимает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нейтральную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позицию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относительно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действительности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объема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интеллектуальной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собственности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других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оспариваться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имеющих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2370F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70FA">
        <w:rPr>
          <w:rFonts w:ascii="Arial" w:eastAsia="Times New Roman" w:hAnsi="Arial" w:cs="Arial"/>
          <w:color w:val="000000"/>
          <w:sz w:val="24"/>
          <w:szCs w:val="24"/>
        </w:rPr>
        <w:t xml:space="preserve">использования технологии, описанной в настоящем документе или степени, в которой любая лицензия </w:t>
      </w:r>
      <w:r w:rsidR="004B30E9">
        <w:rPr>
          <w:rFonts w:ascii="Arial" w:eastAsia="Times New Roman" w:hAnsi="Arial" w:cs="Arial"/>
          <w:color w:val="000000"/>
          <w:sz w:val="24"/>
          <w:szCs w:val="24"/>
        </w:rPr>
        <w:t>в рамках таких прав может или не может быть доступной</w:t>
      </w:r>
      <w:r w:rsidR="00E812EA"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4B30E9">
        <w:rPr>
          <w:rFonts w:ascii="Arial" w:eastAsia="Times New Roman" w:hAnsi="Arial" w:cs="Arial"/>
          <w:color w:val="000000"/>
          <w:sz w:val="24"/>
          <w:szCs w:val="24"/>
        </w:rPr>
        <w:t>при этом компания не предполагает приложения каких-либо усилий для выявления любых таких прав. Члены</w:t>
      </w:r>
      <w:r w:rsidR="00E812EA"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E812EA"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30E9">
        <w:rPr>
          <w:rFonts w:ascii="Arial" w:eastAsia="Times New Roman" w:hAnsi="Arial" w:cs="Arial"/>
          <w:color w:val="000000"/>
          <w:sz w:val="24"/>
          <w:szCs w:val="24"/>
        </w:rPr>
        <w:t>соглашаются</w:t>
      </w:r>
      <w:r w:rsidR="004B30E9"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30E9">
        <w:rPr>
          <w:rFonts w:ascii="Arial" w:eastAsia="Times New Roman" w:hAnsi="Arial" w:cs="Arial"/>
          <w:color w:val="000000"/>
          <w:sz w:val="24"/>
          <w:szCs w:val="24"/>
        </w:rPr>
        <w:t>получить</w:t>
      </w:r>
      <w:r w:rsidR="004B30E9"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30E9"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="004B30E9"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30E9">
        <w:rPr>
          <w:rFonts w:ascii="Arial" w:eastAsia="Times New Roman" w:hAnsi="Arial" w:cs="Arial"/>
          <w:color w:val="000000"/>
          <w:sz w:val="24"/>
          <w:szCs w:val="24"/>
        </w:rPr>
        <w:t>лицензии</w:t>
      </w:r>
      <w:r w:rsidR="004B30E9"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30E9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политикой интеллектуальной собственности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E812EA"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2EA"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E812EA"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127" w:history="1">
        <w:r w:rsidR="00E812EA"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E812EA"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E812EA"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E812EA"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E812EA"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E812EA"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E812EA"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="00E812EA"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E812EA" w:rsidRPr="00257F41" w:rsidRDefault="00257F41" w:rsidP="00E812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82" w:name="sec-acknowledgements"/>
      <w:bookmarkEnd w:id="82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="00E812EA"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E812EA" w:rsidRPr="00D567D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C</w:t>
      </w:r>
      <w:r w:rsidR="00E812EA"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Благодарность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E812EA"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документ</w:t>
      </w:r>
      <w:r w:rsidR="00E812EA"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E812EA" w:rsidRPr="00257F41" w:rsidRDefault="00257F41" w:rsidP="00E812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Настоящий документ не смог бы быть составлен без вклада многих лиц. </w:t>
      </w:r>
    </w:p>
    <w:p w:rsidR="00E812EA" w:rsidRPr="00257F41" w:rsidRDefault="00257F41" w:rsidP="00E812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83" w:name="sec-history"/>
      <w:bookmarkEnd w:id="83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D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История документа</w:t>
      </w:r>
      <w:r w:rsidR="00E812EA"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документ</w:t>
      </w:r>
      <w:r w:rsidR="00E812EA"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822"/>
        <w:gridCol w:w="7002"/>
      </w:tblGrid>
      <w:tr w:rsidR="004F49D4" w:rsidRPr="00E812EA" w:rsidTr="00E812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12EA" w:rsidRPr="00E812EA" w:rsidRDefault="00257F41" w:rsidP="00E8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12EA" w:rsidRPr="00E812EA" w:rsidRDefault="00257F41" w:rsidP="00E8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12EA" w:rsidRPr="00E812EA" w:rsidRDefault="00257F41" w:rsidP="00E8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4F49D4" w:rsidRPr="00E812EA" w:rsidTr="00E812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12EA" w:rsidRPr="00E812EA" w:rsidRDefault="00257F41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апреля</w:t>
            </w:r>
            <w:r w:rsidR="00E812EA" w:rsidRPr="00E812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12EA" w:rsidRPr="00E812EA" w:rsidRDefault="00E812EA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12EA" w:rsidRPr="00E812EA" w:rsidRDefault="00257F41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Рекомендации</w:t>
            </w:r>
            <w:r w:rsidR="00E812EA" w:rsidRPr="00E812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v1.0</w:t>
            </w:r>
          </w:p>
        </w:tc>
      </w:tr>
      <w:tr w:rsidR="004F49D4" w:rsidRPr="004F49D4" w:rsidTr="00E812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12EA" w:rsidRPr="00E812EA" w:rsidRDefault="00257F41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 ноября</w:t>
            </w:r>
            <w:r w:rsidR="00E812EA" w:rsidRPr="00E812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12EA" w:rsidRPr="00E812EA" w:rsidRDefault="00E812EA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12EA" w:rsidRPr="004F49D4" w:rsidRDefault="00257F41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Рекомендация</w:t>
            </w:r>
            <w:r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1.1,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включающая, помимо прочего следующие вопросы</w:t>
            </w:r>
            <w:r w:rsidR="00E812EA"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E812EA" w:rsidRPr="004F49D4" w:rsidRDefault="004F49D4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Модель ограниченной сноски</w:t>
            </w:r>
            <w:r w:rsidR="00E812EA"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E812EA" w:rsidRPr="004F49D4" w:rsidRDefault="004F49D4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Интерпретация «названия пространства имени»</w:t>
            </w:r>
            <w:r w:rsidR="00E812EA"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E812EA" w:rsidRPr="004F49D4" w:rsidRDefault="004F49D4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Обработка</w:t>
            </w:r>
            <w:r w:rsidR="00E812EA"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12EA" w:rsidRPr="00E812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xml</w:t>
            </w:r>
            <w:r w:rsidR="00E812EA"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E812EA" w:rsidRPr="00E812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lang</w:t>
            </w:r>
            <w:r w:rsidR="00E812EA"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E812EA" w:rsidRPr="00847E27" w:rsidRDefault="004F49D4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7E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Ограниченная поддержка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12EA" w:rsidRPr="00E812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XLink</w:t>
            </w:r>
            <w:r w:rsidR="00E812EA" w:rsidRPr="00847E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E812EA" w:rsidRPr="00847E27" w:rsidRDefault="00E812EA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E812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ix</w:t>
            </w:r>
            <w:r w:rsidRPr="00847E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proofErr w:type="gramEnd"/>
            <w:r w:rsidRPr="00E812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continuation</w:t>
            </w:r>
            <w:r w:rsidRPr="00847E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E812EA" w:rsidRPr="004F49D4" w:rsidRDefault="004F49D4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Вложение числовых элементов</w:t>
            </w:r>
            <w:r w:rsidR="00E812EA"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E812EA" w:rsidRPr="004F49D4" w:rsidRDefault="004F49D4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Использование мета-тег</w:t>
            </w:r>
            <w:r w:rsidR="00E812EA"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E812EA" w:rsidRPr="004F49D4" w:rsidRDefault="004F49D4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Особое</w:t>
            </w:r>
            <w:r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атрибутов</w:t>
            </w:r>
            <w:r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xml</w:t>
            </w:r>
            <w:r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base</w:t>
            </w:r>
            <w:r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E812EA"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12EA" w:rsidRPr="00E812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xmlns</w:t>
            </w:r>
            <w:r w:rsidR="00E812EA"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E812EA" w:rsidRPr="004F49D4" w:rsidRDefault="004F49D4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Обработка двух документов с разными версиями</w:t>
            </w:r>
            <w:r w:rsidR="00E812EA"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4F49D4" w:rsidRPr="004F49D4" w:rsidTr="00E812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12EA" w:rsidRPr="00E812EA" w:rsidRDefault="00257F41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ноября</w:t>
            </w:r>
            <w:r w:rsidR="00E812EA" w:rsidRPr="00E812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12EA" w:rsidRPr="00E812EA" w:rsidRDefault="00E812EA" w:rsidP="00E8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12EA" w:rsidRPr="004F49D4" w:rsidRDefault="004F49D4" w:rsidP="004F4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Удалены</w:t>
            </w:r>
            <w:r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рекомендации</w:t>
            </w:r>
            <w:r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относительно</w:t>
            </w:r>
            <w:r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дубликатов</w:t>
            </w:r>
            <w:r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фактов</w:t>
            </w:r>
            <w:r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включена ссылка на новый </w:t>
            </w:r>
            <w:r w:rsidR="00E812EA" w:rsidRPr="00E812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XBRL</w:t>
            </w:r>
            <w:r w:rsidR="00E812EA"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12EA" w:rsidRPr="00E812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Duplicates</w:t>
            </w:r>
            <w:r w:rsidR="00E812EA"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12EA" w:rsidRPr="00E812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WGN</w:t>
            </w:r>
          </w:p>
        </w:tc>
      </w:tr>
    </w:tbl>
    <w:p w:rsidR="00E812EA" w:rsidRPr="00257F41" w:rsidRDefault="00257F41" w:rsidP="00E812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84" w:name="sec-corrections"/>
      <w:bookmarkEnd w:id="84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="00E812EA"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E812EA" w:rsidRPr="00E812E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E</w:t>
      </w:r>
      <w:r w:rsidR="00E812EA"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Исправление опечаток в настоящем документе</w:t>
      </w:r>
    </w:p>
    <w:p w:rsidR="00371546" w:rsidRPr="00847E27" w:rsidRDefault="00257F41" w:rsidP="00FD0841">
      <w:pPr>
        <w:spacing w:before="100" w:beforeAutospacing="1" w:after="100" w:afterAutospacing="1" w:line="240" w:lineRule="auto"/>
      </w:pP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В этом приложении содержится список опечаток,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 имели место в настоящем документе. В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исправления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соответственных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опечаток, которые были одобрены Рабочей группой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 вопросам отображения вплоть до 09 декабря 2015 года включительно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sectPr w:rsidR="00371546" w:rsidRPr="00847E27" w:rsidSect="00E1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6ED"/>
    <w:multiLevelType w:val="multilevel"/>
    <w:tmpl w:val="CC4C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91515"/>
    <w:multiLevelType w:val="multilevel"/>
    <w:tmpl w:val="E254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EA"/>
    <w:rsid w:val="00005C1D"/>
    <w:rsid w:val="00006CCD"/>
    <w:rsid w:val="000203D5"/>
    <w:rsid w:val="0002655A"/>
    <w:rsid w:val="00027CAA"/>
    <w:rsid w:val="00055B25"/>
    <w:rsid w:val="000565A0"/>
    <w:rsid w:val="000645B3"/>
    <w:rsid w:val="00070928"/>
    <w:rsid w:val="00097EFC"/>
    <w:rsid w:val="000A0BF0"/>
    <w:rsid w:val="000B0E1C"/>
    <w:rsid w:val="000B14BD"/>
    <w:rsid w:val="000D5228"/>
    <w:rsid w:val="000E3DA7"/>
    <w:rsid w:val="000F19FD"/>
    <w:rsid w:val="00100F7C"/>
    <w:rsid w:val="00101334"/>
    <w:rsid w:val="0013771A"/>
    <w:rsid w:val="00157CB7"/>
    <w:rsid w:val="0016646A"/>
    <w:rsid w:val="00174E15"/>
    <w:rsid w:val="00187FEB"/>
    <w:rsid w:val="00192CE6"/>
    <w:rsid w:val="0019726B"/>
    <w:rsid w:val="001D4970"/>
    <w:rsid w:val="001F242B"/>
    <w:rsid w:val="00223FAA"/>
    <w:rsid w:val="002256B9"/>
    <w:rsid w:val="00233D29"/>
    <w:rsid w:val="002370FA"/>
    <w:rsid w:val="00257F41"/>
    <w:rsid w:val="002620ED"/>
    <w:rsid w:val="0027126C"/>
    <w:rsid w:val="0027406C"/>
    <w:rsid w:val="002A121E"/>
    <w:rsid w:val="002A3B88"/>
    <w:rsid w:val="002C29C2"/>
    <w:rsid w:val="002C46CD"/>
    <w:rsid w:val="002D7697"/>
    <w:rsid w:val="002F133F"/>
    <w:rsid w:val="002F2F5A"/>
    <w:rsid w:val="002F59D9"/>
    <w:rsid w:val="002F5EF2"/>
    <w:rsid w:val="00300171"/>
    <w:rsid w:val="003466AE"/>
    <w:rsid w:val="003540B1"/>
    <w:rsid w:val="00371546"/>
    <w:rsid w:val="00384B44"/>
    <w:rsid w:val="00396272"/>
    <w:rsid w:val="003B0682"/>
    <w:rsid w:val="003B123F"/>
    <w:rsid w:val="003B1C0B"/>
    <w:rsid w:val="003F537A"/>
    <w:rsid w:val="003F5921"/>
    <w:rsid w:val="00403BF4"/>
    <w:rsid w:val="00411217"/>
    <w:rsid w:val="00431BE4"/>
    <w:rsid w:val="004322DF"/>
    <w:rsid w:val="00444DFB"/>
    <w:rsid w:val="004451F5"/>
    <w:rsid w:val="00466D6B"/>
    <w:rsid w:val="0047159B"/>
    <w:rsid w:val="0047231E"/>
    <w:rsid w:val="004A4B89"/>
    <w:rsid w:val="004B30E9"/>
    <w:rsid w:val="004C4E74"/>
    <w:rsid w:val="004D07D3"/>
    <w:rsid w:val="004D7851"/>
    <w:rsid w:val="004E19FD"/>
    <w:rsid w:val="004E4A4F"/>
    <w:rsid w:val="004F49D4"/>
    <w:rsid w:val="004F54C6"/>
    <w:rsid w:val="00517F26"/>
    <w:rsid w:val="005200DC"/>
    <w:rsid w:val="0052448C"/>
    <w:rsid w:val="0058059F"/>
    <w:rsid w:val="00583CEF"/>
    <w:rsid w:val="00592EEC"/>
    <w:rsid w:val="00596BEA"/>
    <w:rsid w:val="005A0A2D"/>
    <w:rsid w:val="005B0747"/>
    <w:rsid w:val="005C7B30"/>
    <w:rsid w:val="005E07E3"/>
    <w:rsid w:val="005F09FE"/>
    <w:rsid w:val="005F6629"/>
    <w:rsid w:val="005F7914"/>
    <w:rsid w:val="00610975"/>
    <w:rsid w:val="00675680"/>
    <w:rsid w:val="00680068"/>
    <w:rsid w:val="006853F2"/>
    <w:rsid w:val="006B1164"/>
    <w:rsid w:val="006B1F9F"/>
    <w:rsid w:val="006B5345"/>
    <w:rsid w:val="006C0BCF"/>
    <w:rsid w:val="006E1870"/>
    <w:rsid w:val="006E2301"/>
    <w:rsid w:val="006F1AF6"/>
    <w:rsid w:val="007146D6"/>
    <w:rsid w:val="00737838"/>
    <w:rsid w:val="00743D92"/>
    <w:rsid w:val="00763F2A"/>
    <w:rsid w:val="00780C7B"/>
    <w:rsid w:val="00786513"/>
    <w:rsid w:val="0079786E"/>
    <w:rsid w:val="007B6259"/>
    <w:rsid w:val="007D4E7B"/>
    <w:rsid w:val="007E4133"/>
    <w:rsid w:val="0080415D"/>
    <w:rsid w:val="00812F9C"/>
    <w:rsid w:val="00821E53"/>
    <w:rsid w:val="00831EA2"/>
    <w:rsid w:val="00844660"/>
    <w:rsid w:val="00845E5A"/>
    <w:rsid w:val="00847E27"/>
    <w:rsid w:val="008649FF"/>
    <w:rsid w:val="00871FEE"/>
    <w:rsid w:val="008740BC"/>
    <w:rsid w:val="00874202"/>
    <w:rsid w:val="008769C6"/>
    <w:rsid w:val="008A5D24"/>
    <w:rsid w:val="008D0367"/>
    <w:rsid w:val="008D6E83"/>
    <w:rsid w:val="009016B7"/>
    <w:rsid w:val="0090591B"/>
    <w:rsid w:val="00913288"/>
    <w:rsid w:val="00920D4F"/>
    <w:rsid w:val="00950370"/>
    <w:rsid w:val="009547CD"/>
    <w:rsid w:val="00975F65"/>
    <w:rsid w:val="00987219"/>
    <w:rsid w:val="009A2531"/>
    <w:rsid w:val="009B2AB9"/>
    <w:rsid w:val="009B4044"/>
    <w:rsid w:val="009B41BF"/>
    <w:rsid w:val="009D3101"/>
    <w:rsid w:val="009D6FCC"/>
    <w:rsid w:val="009E3690"/>
    <w:rsid w:val="00A10349"/>
    <w:rsid w:val="00A126C7"/>
    <w:rsid w:val="00A27CD5"/>
    <w:rsid w:val="00A34052"/>
    <w:rsid w:val="00A47435"/>
    <w:rsid w:val="00A55C99"/>
    <w:rsid w:val="00A57481"/>
    <w:rsid w:val="00A67C47"/>
    <w:rsid w:val="00A701C9"/>
    <w:rsid w:val="00A96826"/>
    <w:rsid w:val="00AA56A1"/>
    <w:rsid w:val="00AA664F"/>
    <w:rsid w:val="00AE5C32"/>
    <w:rsid w:val="00B00950"/>
    <w:rsid w:val="00B13F6E"/>
    <w:rsid w:val="00B33BF1"/>
    <w:rsid w:val="00B4148C"/>
    <w:rsid w:val="00B7411E"/>
    <w:rsid w:val="00B80F9E"/>
    <w:rsid w:val="00B8339E"/>
    <w:rsid w:val="00B84721"/>
    <w:rsid w:val="00BA26B9"/>
    <w:rsid w:val="00BA5DFB"/>
    <w:rsid w:val="00BB6324"/>
    <w:rsid w:val="00BC4892"/>
    <w:rsid w:val="00BE23D4"/>
    <w:rsid w:val="00BE711E"/>
    <w:rsid w:val="00BF0FBA"/>
    <w:rsid w:val="00BF7B35"/>
    <w:rsid w:val="00C06251"/>
    <w:rsid w:val="00C1180B"/>
    <w:rsid w:val="00C16FFA"/>
    <w:rsid w:val="00C304BE"/>
    <w:rsid w:val="00C469FD"/>
    <w:rsid w:val="00C5041C"/>
    <w:rsid w:val="00C508B3"/>
    <w:rsid w:val="00C56F5A"/>
    <w:rsid w:val="00C675F7"/>
    <w:rsid w:val="00C94928"/>
    <w:rsid w:val="00CA2264"/>
    <w:rsid w:val="00CB0C67"/>
    <w:rsid w:val="00CC1A67"/>
    <w:rsid w:val="00CE2EFC"/>
    <w:rsid w:val="00CE46EB"/>
    <w:rsid w:val="00D249D8"/>
    <w:rsid w:val="00D567D3"/>
    <w:rsid w:val="00D576B0"/>
    <w:rsid w:val="00D6421C"/>
    <w:rsid w:val="00D93E57"/>
    <w:rsid w:val="00DA736A"/>
    <w:rsid w:val="00DB3C0B"/>
    <w:rsid w:val="00DE3627"/>
    <w:rsid w:val="00DE40C2"/>
    <w:rsid w:val="00DF03B1"/>
    <w:rsid w:val="00E12460"/>
    <w:rsid w:val="00E32808"/>
    <w:rsid w:val="00E46437"/>
    <w:rsid w:val="00E812EA"/>
    <w:rsid w:val="00EA3A1C"/>
    <w:rsid w:val="00EA7E36"/>
    <w:rsid w:val="00EB5B76"/>
    <w:rsid w:val="00EC312B"/>
    <w:rsid w:val="00EC5F6C"/>
    <w:rsid w:val="00ED2A3F"/>
    <w:rsid w:val="00ED48F5"/>
    <w:rsid w:val="00ED625F"/>
    <w:rsid w:val="00F01288"/>
    <w:rsid w:val="00F13AAA"/>
    <w:rsid w:val="00F25945"/>
    <w:rsid w:val="00F377C7"/>
    <w:rsid w:val="00F63889"/>
    <w:rsid w:val="00F6425B"/>
    <w:rsid w:val="00F66C89"/>
    <w:rsid w:val="00F83802"/>
    <w:rsid w:val="00FA176A"/>
    <w:rsid w:val="00FA56D7"/>
    <w:rsid w:val="00FB325E"/>
    <w:rsid w:val="00FB4D63"/>
    <w:rsid w:val="00FC0195"/>
    <w:rsid w:val="00FC3127"/>
    <w:rsid w:val="00FC66E5"/>
    <w:rsid w:val="00FD0841"/>
    <w:rsid w:val="00FD5767"/>
    <w:rsid w:val="00FF2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2EA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E812EA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E812EA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E812EA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E812EA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E812EA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2EA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12EA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12EA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12EA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12EA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812EA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812EA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E812EA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E812EA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E81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E81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E812EA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E8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E8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E812EA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E812EA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E812EA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normativeexample">
    <w:name w:val="normativeexample"/>
    <w:basedOn w:val="a"/>
    <w:rsid w:val="00E812EA"/>
    <w:pPr>
      <w:pBdr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example">
    <w:name w:val="nonnormativeexample"/>
    <w:basedOn w:val="a"/>
    <w:rsid w:val="00E812EA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xample">
    <w:name w:val="badexample"/>
    <w:basedOn w:val="a"/>
    <w:rsid w:val="00E812EA"/>
    <w:pPr>
      <w:shd w:val="clear" w:color="auto" w:fill="FFCCC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technical">
    <w:name w:val="nonnormativetechnical"/>
    <w:basedOn w:val="a"/>
    <w:rsid w:val="00E812EA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-normative">
    <w:name w:val="xml-normative"/>
    <w:basedOn w:val="a"/>
    <w:rsid w:val="00E812E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E812EA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operty-table">
    <w:name w:val="property-table"/>
    <w:basedOn w:val="a"/>
    <w:rsid w:val="00E812E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perty-table-body">
    <w:name w:val="property-table-body"/>
    <w:basedOn w:val="a"/>
    <w:rsid w:val="00E812EA"/>
    <w:pPr>
      <w:pBdr>
        <w:top w:val="single" w:sz="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-popup">
    <w:name w:val="tooltip-popup"/>
    <w:basedOn w:val="a"/>
    <w:rsid w:val="00E812EA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ype">
    <w:name w:val="type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-element-name">
    <w:name w:val="verbatim-element-name"/>
    <w:basedOn w:val="a0"/>
    <w:rsid w:val="00E812EA"/>
    <w:rPr>
      <w:color w:val="990000"/>
    </w:rPr>
  </w:style>
  <w:style w:type="character" w:customStyle="1" w:styleId="verbatim-element-nsprefix">
    <w:name w:val="verbatim-element-nsprefix"/>
    <w:basedOn w:val="a0"/>
    <w:rsid w:val="00E812EA"/>
    <w:rPr>
      <w:color w:val="666600"/>
    </w:rPr>
  </w:style>
  <w:style w:type="character" w:customStyle="1" w:styleId="verbatim-attribute-name">
    <w:name w:val="verbatim-attribute-name"/>
    <w:basedOn w:val="a0"/>
    <w:rsid w:val="00E812EA"/>
    <w:rPr>
      <w:color w:val="660000"/>
    </w:rPr>
  </w:style>
  <w:style w:type="character" w:customStyle="1" w:styleId="verbatim-attribute-content">
    <w:name w:val="verbatim-attribute-content"/>
    <w:basedOn w:val="a0"/>
    <w:rsid w:val="00E812EA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E812EA"/>
    <w:rPr>
      <w:color w:val="666600"/>
    </w:rPr>
  </w:style>
  <w:style w:type="character" w:customStyle="1" w:styleId="verbatim-namespace-uri">
    <w:name w:val="verbatim-namespace-uri"/>
    <w:basedOn w:val="a0"/>
    <w:rsid w:val="00E812EA"/>
    <w:rPr>
      <w:color w:val="330099"/>
    </w:rPr>
  </w:style>
  <w:style w:type="character" w:customStyle="1" w:styleId="verbatim-text">
    <w:name w:val="verbatim-text"/>
    <w:basedOn w:val="a0"/>
    <w:rsid w:val="00E812EA"/>
    <w:rPr>
      <w:b/>
      <w:bCs/>
      <w:color w:val="000000"/>
    </w:rPr>
  </w:style>
  <w:style w:type="character" w:customStyle="1" w:styleId="verbatim-comment">
    <w:name w:val="verbatim-comment"/>
    <w:basedOn w:val="a0"/>
    <w:rsid w:val="00E812EA"/>
    <w:rPr>
      <w:i/>
      <w:iCs/>
      <w:color w:val="006600"/>
    </w:rPr>
  </w:style>
  <w:style w:type="character" w:customStyle="1" w:styleId="verbatim-pi-name">
    <w:name w:val="verbatim-pi-name"/>
    <w:basedOn w:val="a0"/>
    <w:rsid w:val="00E812EA"/>
    <w:rPr>
      <w:i/>
      <w:iCs/>
      <w:color w:val="006600"/>
    </w:rPr>
  </w:style>
  <w:style w:type="character" w:customStyle="1" w:styleId="verbatim-pi-content">
    <w:name w:val="verbatim-pi-content"/>
    <w:basedOn w:val="a0"/>
    <w:rsid w:val="00E812EA"/>
    <w:rPr>
      <w:i/>
      <w:iCs/>
      <w:color w:val="006666"/>
    </w:rPr>
  </w:style>
  <w:style w:type="character" w:customStyle="1" w:styleId="term1">
    <w:name w:val="term1"/>
    <w:basedOn w:val="a0"/>
    <w:rsid w:val="00E812EA"/>
    <w:rPr>
      <w:i/>
      <w:iCs/>
    </w:rPr>
  </w:style>
  <w:style w:type="character" w:customStyle="1" w:styleId="definition">
    <w:name w:val="definition"/>
    <w:basedOn w:val="a0"/>
    <w:rsid w:val="00E812EA"/>
    <w:rPr>
      <w:color w:val="008000"/>
    </w:rPr>
  </w:style>
  <w:style w:type="character" w:customStyle="1" w:styleId="errordefinition">
    <w:name w:val="errordefinition"/>
    <w:basedOn w:val="a0"/>
    <w:rsid w:val="00E812EA"/>
    <w:rPr>
      <w:color w:val="FF0000"/>
    </w:rPr>
  </w:style>
  <w:style w:type="character" w:customStyle="1" w:styleId="comment1">
    <w:name w:val="comment1"/>
    <w:basedOn w:val="a0"/>
    <w:rsid w:val="00E812EA"/>
    <w:rPr>
      <w:shd w:val="clear" w:color="auto" w:fill="FFFACD"/>
    </w:rPr>
  </w:style>
  <w:style w:type="character" w:customStyle="1" w:styleId="short">
    <w:name w:val="short"/>
    <w:basedOn w:val="a0"/>
    <w:rsid w:val="00E812EA"/>
    <w:rPr>
      <w:b/>
      <w:bCs/>
    </w:rPr>
  </w:style>
  <w:style w:type="character" w:customStyle="1" w:styleId="popup-title">
    <w:name w:val="popup-title"/>
    <w:basedOn w:val="a0"/>
    <w:rsid w:val="00E812EA"/>
    <w:rPr>
      <w:b/>
      <w:bCs/>
      <w:vanish w:val="0"/>
      <w:webHidden w:val="0"/>
      <w:specVanish w:val="0"/>
    </w:rPr>
  </w:style>
  <w:style w:type="character" w:customStyle="1" w:styleId="p">
    <w:name w:val="p"/>
    <w:basedOn w:val="a0"/>
    <w:rsid w:val="00E812EA"/>
    <w:rPr>
      <w:vanish w:val="0"/>
      <w:webHidden w:val="0"/>
      <w:specVanish w:val="0"/>
    </w:rPr>
  </w:style>
  <w:style w:type="paragraph" w:customStyle="1" w:styleId="type1">
    <w:name w:val="type1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</w:rPr>
  </w:style>
  <w:style w:type="paragraph" w:customStyle="1" w:styleId="title1">
    <w:name w:val="title1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A9C"/>
      <w:sz w:val="24"/>
      <w:szCs w:val="24"/>
    </w:rPr>
  </w:style>
  <w:style w:type="paragraph" w:customStyle="1" w:styleId="title2">
    <w:name w:val="title2"/>
    <w:basedOn w:val="a"/>
    <w:rsid w:val="00E812EA"/>
    <w:pPr>
      <w:spacing w:before="75" w:after="75" w:line="240" w:lineRule="auto"/>
    </w:pPr>
    <w:rPr>
      <w:rFonts w:ascii="Times New Roman" w:eastAsia="Times New Roman" w:hAnsi="Times New Roman" w:cs="Times New Roman"/>
      <w:color w:val="505050"/>
      <w:sz w:val="24"/>
      <w:szCs w:val="24"/>
    </w:rPr>
  </w:style>
  <w:style w:type="paragraph" w:customStyle="1" w:styleId="tooltip-popup1">
    <w:name w:val="tooltip-popup1"/>
    <w:basedOn w:val="a"/>
    <w:rsid w:val="00E812EA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81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2EA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E812EA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E812EA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E812EA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E812EA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E812EA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2EA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12EA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12EA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12EA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12EA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812EA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812EA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E812EA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E812EA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E81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E81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E812EA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E8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E8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E812EA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E812EA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E812EA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normativeexample">
    <w:name w:val="normativeexample"/>
    <w:basedOn w:val="a"/>
    <w:rsid w:val="00E812EA"/>
    <w:pPr>
      <w:pBdr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example">
    <w:name w:val="nonnormativeexample"/>
    <w:basedOn w:val="a"/>
    <w:rsid w:val="00E812EA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xample">
    <w:name w:val="badexample"/>
    <w:basedOn w:val="a"/>
    <w:rsid w:val="00E812EA"/>
    <w:pPr>
      <w:shd w:val="clear" w:color="auto" w:fill="FFCCC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technical">
    <w:name w:val="nonnormativetechnical"/>
    <w:basedOn w:val="a"/>
    <w:rsid w:val="00E812EA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-normative">
    <w:name w:val="xml-normative"/>
    <w:basedOn w:val="a"/>
    <w:rsid w:val="00E812E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E812EA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operty-table">
    <w:name w:val="property-table"/>
    <w:basedOn w:val="a"/>
    <w:rsid w:val="00E812E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perty-table-body">
    <w:name w:val="property-table-body"/>
    <w:basedOn w:val="a"/>
    <w:rsid w:val="00E812EA"/>
    <w:pPr>
      <w:pBdr>
        <w:top w:val="single" w:sz="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-popup">
    <w:name w:val="tooltip-popup"/>
    <w:basedOn w:val="a"/>
    <w:rsid w:val="00E812EA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ype">
    <w:name w:val="type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-element-name">
    <w:name w:val="verbatim-element-name"/>
    <w:basedOn w:val="a0"/>
    <w:rsid w:val="00E812EA"/>
    <w:rPr>
      <w:color w:val="990000"/>
    </w:rPr>
  </w:style>
  <w:style w:type="character" w:customStyle="1" w:styleId="verbatim-element-nsprefix">
    <w:name w:val="verbatim-element-nsprefix"/>
    <w:basedOn w:val="a0"/>
    <w:rsid w:val="00E812EA"/>
    <w:rPr>
      <w:color w:val="666600"/>
    </w:rPr>
  </w:style>
  <w:style w:type="character" w:customStyle="1" w:styleId="verbatim-attribute-name">
    <w:name w:val="verbatim-attribute-name"/>
    <w:basedOn w:val="a0"/>
    <w:rsid w:val="00E812EA"/>
    <w:rPr>
      <w:color w:val="660000"/>
    </w:rPr>
  </w:style>
  <w:style w:type="character" w:customStyle="1" w:styleId="verbatim-attribute-content">
    <w:name w:val="verbatim-attribute-content"/>
    <w:basedOn w:val="a0"/>
    <w:rsid w:val="00E812EA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E812EA"/>
    <w:rPr>
      <w:color w:val="666600"/>
    </w:rPr>
  </w:style>
  <w:style w:type="character" w:customStyle="1" w:styleId="verbatim-namespace-uri">
    <w:name w:val="verbatim-namespace-uri"/>
    <w:basedOn w:val="a0"/>
    <w:rsid w:val="00E812EA"/>
    <w:rPr>
      <w:color w:val="330099"/>
    </w:rPr>
  </w:style>
  <w:style w:type="character" w:customStyle="1" w:styleId="verbatim-text">
    <w:name w:val="verbatim-text"/>
    <w:basedOn w:val="a0"/>
    <w:rsid w:val="00E812EA"/>
    <w:rPr>
      <w:b/>
      <w:bCs/>
      <w:color w:val="000000"/>
    </w:rPr>
  </w:style>
  <w:style w:type="character" w:customStyle="1" w:styleId="verbatim-comment">
    <w:name w:val="verbatim-comment"/>
    <w:basedOn w:val="a0"/>
    <w:rsid w:val="00E812EA"/>
    <w:rPr>
      <w:i/>
      <w:iCs/>
      <w:color w:val="006600"/>
    </w:rPr>
  </w:style>
  <w:style w:type="character" w:customStyle="1" w:styleId="verbatim-pi-name">
    <w:name w:val="verbatim-pi-name"/>
    <w:basedOn w:val="a0"/>
    <w:rsid w:val="00E812EA"/>
    <w:rPr>
      <w:i/>
      <w:iCs/>
      <w:color w:val="006600"/>
    </w:rPr>
  </w:style>
  <w:style w:type="character" w:customStyle="1" w:styleId="verbatim-pi-content">
    <w:name w:val="verbatim-pi-content"/>
    <w:basedOn w:val="a0"/>
    <w:rsid w:val="00E812EA"/>
    <w:rPr>
      <w:i/>
      <w:iCs/>
      <w:color w:val="006666"/>
    </w:rPr>
  </w:style>
  <w:style w:type="character" w:customStyle="1" w:styleId="term1">
    <w:name w:val="term1"/>
    <w:basedOn w:val="a0"/>
    <w:rsid w:val="00E812EA"/>
    <w:rPr>
      <w:i/>
      <w:iCs/>
    </w:rPr>
  </w:style>
  <w:style w:type="character" w:customStyle="1" w:styleId="definition">
    <w:name w:val="definition"/>
    <w:basedOn w:val="a0"/>
    <w:rsid w:val="00E812EA"/>
    <w:rPr>
      <w:color w:val="008000"/>
    </w:rPr>
  </w:style>
  <w:style w:type="character" w:customStyle="1" w:styleId="errordefinition">
    <w:name w:val="errordefinition"/>
    <w:basedOn w:val="a0"/>
    <w:rsid w:val="00E812EA"/>
    <w:rPr>
      <w:color w:val="FF0000"/>
    </w:rPr>
  </w:style>
  <w:style w:type="character" w:customStyle="1" w:styleId="comment1">
    <w:name w:val="comment1"/>
    <w:basedOn w:val="a0"/>
    <w:rsid w:val="00E812EA"/>
    <w:rPr>
      <w:shd w:val="clear" w:color="auto" w:fill="FFFACD"/>
    </w:rPr>
  </w:style>
  <w:style w:type="character" w:customStyle="1" w:styleId="short">
    <w:name w:val="short"/>
    <w:basedOn w:val="a0"/>
    <w:rsid w:val="00E812EA"/>
    <w:rPr>
      <w:b/>
      <w:bCs/>
    </w:rPr>
  </w:style>
  <w:style w:type="character" w:customStyle="1" w:styleId="popup-title">
    <w:name w:val="popup-title"/>
    <w:basedOn w:val="a0"/>
    <w:rsid w:val="00E812EA"/>
    <w:rPr>
      <w:b/>
      <w:bCs/>
      <w:vanish w:val="0"/>
      <w:webHidden w:val="0"/>
      <w:specVanish w:val="0"/>
    </w:rPr>
  </w:style>
  <w:style w:type="character" w:customStyle="1" w:styleId="p">
    <w:name w:val="p"/>
    <w:basedOn w:val="a0"/>
    <w:rsid w:val="00E812EA"/>
    <w:rPr>
      <w:vanish w:val="0"/>
      <w:webHidden w:val="0"/>
      <w:specVanish w:val="0"/>
    </w:rPr>
  </w:style>
  <w:style w:type="paragraph" w:customStyle="1" w:styleId="type1">
    <w:name w:val="type1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</w:rPr>
  </w:style>
  <w:style w:type="paragraph" w:customStyle="1" w:styleId="title1">
    <w:name w:val="title1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A9C"/>
      <w:sz w:val="24"/>
      <w:szCs w:val="24"/>
    </w:rPr>
  </w:style>
  <w:style w:type="paragraph" w:customStyle="1" w:styleId="title2">
    <w:name w:val="title2"/>
    <w:basedOn w:val="a"/>
    <w:rsid w:val="00E812EA"/>
    <w:pPr>
      <w:spacing w:before="75" w:after="75" w:line="240" w:lineRule="auto"/>
    </w:pPr>
    <w:rPr>
      <w:rFonts w:ascii="Times New Roman" w:eastAsia="Times New Roman" w:hAnsi="Times New Roman" w:cs="Times New Roman"/>
      <w:color w:val="505050"/>
      <w:sz w:val="24"/>
      <w:szCs w:val="24"/>
    </w:rPr>
  </w:style>
  <w:style w:type="paragraph" w:customStyle="1" w:styleId="tooltip-popup1">
    <w:name w:val="tooltip-popup1"/>
    <w:basedOn w:val="a"/>
    <w:rsid w:val="00E812EA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E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81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5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2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9901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</w:div>
                  </w:divsChild>
                </w:div>
                <w:div w:id="10578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2726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</w:div>
                  </w:divsChild>
                </w:div>
              </w:divsChild>
            </w:div>
            <w:div w:id="15015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3141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</w:div>
                  </w:divsChild>
                </w:div>
                <w:div w:id="13245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4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</w:divsChild>
                    </w:div>
                    <w:div w:id="21266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</w:divsChild>
                    </w:div>
                    <w:div w:id="11636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</w:divsChild>
                    </w:div>
                    <w:div w:id="11573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2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7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5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2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5539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</w:div>
                  </w:divsChild>
                </w:div>
                <w:div w:id="3694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4076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</w:div>
                  </w:divsChild>
                </w:div>
                <w:div w:id="8857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20558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</w:div>
                  </w:divsChild>
                </w:div>
                <w:div w:id="10045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5297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</w:div>
                  </w:divsChild>
                </w:div>
                <w:div w:id="3080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2467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</w:div>
                  </w:divsChild>
                </w:div>
                <w:div w:id="5054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5192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</w:div>
                  </w:divsChild>
                </w:div>
              </w:divsChild>
            </w:div>
            <w:div w:id="12942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xbrl.org/WGN/inlineXBRL-part0/WGN-2015-12-09/inlineXBRL-part0-WGN-2015-12-09.html" TargetMode="External"/><Relationship Id="rId117" Type="http://schemas.openxmlformats.org/officeDocument/2006/relationships/hyperlink" Target="http://www.w3.org/TR/DOM-Level-2-HTML" TargetMode="External"/><Relationship Id="rId21" Type="http://schemas.openxmlformats.org/officeDocument/2006/relationships/hyperlink" Target="http://www.xbrl.org/WGN/inlineXBRL-part0/WGN-2015-12-09/inlineXBRL-part0-WGN-2015-12-09.html" TargetMode="External"/><Relationship Id="rId42" Type="http://schemas.openxmlformats.org/officeDocument/2006/relationships/hyperlink" Target="http://www.xbrl.org/WGN/inlineXBRL-part0/WGN-2015-12-09/inlineXBRL-part0-WGN-2015-12-09.html" TargetMode="External"/><Relationship Id="rId47" Type="http://schemas.openxmlformats.org/officeDocument/2006/relationships/hyperlink" Target="http://www.xbrl.org/WGN/inlineXBRL-part0/WGN-2015-12-09/inlineXBRL-part0-WGN-2015-12-09.html" TargetMode="External"/><Relationship Id="rId63" Type="http://schemas.openxmlformats.org/officeDocument/2006/relationships/hyperlink" Target="http://www.xbrl.org/WGN/inlineXBRL-part0/WGN-2015-12-09/inlineXBRL-part0-WGN-2015-12-09.html" TargetMode="External"/><Relationship Id="rId68" Type="http://schemas.openxmlformats.org/officeDocument/2006/relationships/hyperlink" Target="http://www.xbrl.org/WGN/inlineXBRL-part0/WGN-2015-12-09/inlineXBRL-part0-WGN-2015-12-09.html" TargetMode="External"/><Relationship Id="rId84" Type="http://schemas.openxmlformats.org/officeDocument/2006/relationships/hyperlink" Target="http://www.xbrl.org/WGN/inlineXBRL-part0/WGN-2015-12-09/inlineXBRL-part0-WGN-2015-12-09.html" TargetMode="External"/><Relationship Id="rId89" Type="http://schemas.openxmlformats.org/officeDocument/2006/relationships/hyperlink" Target="http://www.xbrl.org/WGN/inlineXBRL-part0/WGN-2015-12-09/inlineXBRL-part0-WGN-2015-12-09.html" TargetMode="External"/><Relationship Id="rId112" Type="http://schemas.openxmlformats.org/officeDocument/2006/relationships/hyperlink" Target="http://www.xbrl.org/WGN/inlineXBRL-part0/WGN-2015-12-09/inlineXBRL-part0-WGN-2015-12-09.html" TargetMode="External"/><Relationship Id="rId16" Type="http://schemas.openxmlformats.org/officeDocument/2006/relationships/hyperlink" Target="http://www.xbrl.org/WGN/inlineXBRL-part0/WGN-2015-12-09/inlineXBRL-part0-WGN-2015-12-09.html" TargetMode="External"/><Relationship Id="rId107" Type="http://schemas.openxmlformats.org/officeDocument/2006/relationships/hyperlink" Target="http://www.xbrl.org/WGN/inlineXBRL-part0/WGN-2015-12-09/inlineXBRL-part0-WGN-2015-12-09.html" TargetMode="External"/><Relationship Id="rId11" Type="http://schemas.openxmlformats.org/officeDocument/2006/relationships/hyperlink" Target="http://www.xbrl.org/WGN/inlineXBRL-part0/WGN-2015-12-09/inlineXBRL-part0-WGN-2015-12-09.html" TargetMode="External"/><Relationship Id="rId32" Type="http://schemas.openxmlformats.org/officeDocument/2006/relationships/hyperlink" Target="http://www.xbrl.org/WGN/inlineXBRL-part0/WGN-2015-12-09/inlineXBRL-part0-WGN-2015-12-09.html" TargetMode="External"/><Relationship Id="rId37" Type="http://schemas.openxmlformats.org/officeDocument/2006/relationships/hyperlink" Target="http://www.xbrl.org/WGN/inlineXBRL-part0/WGN-2015-12-09/inlineXBRL-part0-WGN-2015-12-09.html" TargetMode="External"/><Relationship Id="rId53" Type="http://schemas.openxmlformats.org/officeDocument/2006/relationships/hyperlink" Target="http://www.xbrl.org/WGN/inlineXBRL-part0/WGN-2015-12-09/inlineXBRL-part0-WGN-2015-12-09.html" TargetMode="External"/><Relationship Id="rId58" Type="http://schemas.openxmlformats.org/officeDocument/2006/relationships/hyperlink" Target="http://www.xbrl.org/WGN/inlineXBRL-part0/WGN-2015-12-09/inlineXBRL-part0-WGN-2015-12-09.html" TargetMode="External"/><Relationship Id="rId74" Type="http://schemas.openxmlformats.org/officeDocument/2006/relationships/hyperlink" Target="http://www.xbrl.org/WGN/inlineXBRL-part0/WGN-2015-12-09/inlineXBRL-part0-WGN-2015-12-09.html" TargetMode="External"/><Relationship Id="rId79" Type="http://schemas.openxmlformats.org/officeDocument/2006/relationships/hyperlink" Target="http://www.xbrl.org/WGN/inlineXBRL-part0/WGN-2015-12-09/inlineXBRL-part0-WGN-2015-12-09.html" TargetMode="External"/><Relationship Id="rId102" Type="http://schemas.openxmlformats.org/officeDocument/2006/relationships/hyperlink" Target="http://www.xbrl.org/WGN/inlineXBRL-part0/WGN-2015-12-09/inlineXBRL-part0-WGN-2015-12-09.html" TargetMode="External"/><Relationship Id="rId123" Type="http://schemas.openxmlformats.org/officeDocument/2006/relationships/hyperlink" Target="http://www.w3.org/TR/xmlbase/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xbrl.org/WGN/inlineXBRL-part0/WGN-2015-12-09/inlineXBRL-part0-WGN-2015-12-09.html" TargetMode="External"/><Relationship Id="rId95" Type="http://schemas.openxmlformats.org/officeDocument/2006/relationships/hyperlink" Target="http://www.xbrl.org/WGN/inlineXBRL-part0/WGN-2015-12-09/inlineXBRL-part0-WGN-2015-12-09.html" TargetMode="External"/><Relationship Id="rId19" Type="http://schemas.openxmlformats.org/officeDocument/2006/relationships/hyperlink" Target="http://www.xbrl.org/WGN/inlineXBRL-part0/WGN-2015-12-09/inlineXBRL-part0-WGN-2015-12-09.html" TargetMode="External"/><Relationship Id="rId14" Type="http://schemas.openxmlformats.org/officeDocument/2006/relationships/hyperlink" Target="http://www.xbrl.org/WGN/inlineXBRL-part0/WGN-2015-12-09/inlineXBRL-part0-WGN-2015-12-09.html" TargetMode="External"/><Relationship Id="rId22" Type="http://schemas.openxmlformats.org/officeDocument/2006/relationships/hyperlink" Target="http://www.xbrl.org/WGN/inlineXBRL-part0/WGN-2015-12-09/inlineXBRL-part0-WGN-2015-12-09.html" TargetMode="External"/><Relationship Id="rId27" Type="http://schemas.openxmlformats.org/officeDocument/2006/relationships/hyperlink" Target="http://www.xbrl.org/WGN/inlineXBRL-part0/WGN-2015-12-09/inlineXBRL-part0-WGN-2015-12-09.html" TargetMode="External"/><Relationship Id="rId30" Type="http://schemas.openxmlformats.org/officeDocument/2006/relationships/hyperlink" Target="http://www.xbrl.org/WGN/inlineXBRL-part0/WGN-2015-12-09/inlineXBRL-part0-WGN-2015-12-09.html" TargetMode="External"/><Relationship Id="rId35" Type="http://schemas.openxmlformats.org/officeDocument/2006/relationships/hyperlink" Target="http://www.xbrl.org/WGN/inlineXBRL-part0/WGN-2015-12-09/inlineXBRL-part0-WGN-2015-12-09.html" TargetMode="External"/><Relationship Id="rId43" Type="http://schemas.openxmlformats.org/officeDocument/2006/relationships/hyperlink" Target="http://www.xbrl.org/WGN/inlineXBRL-part0/WGN-2015-12-09/inlineXBRL-part0-WGN-2015-12-09.html" TargetMode="External"/><Relationship Id="rId48" Type="http://schemas.openxmlformats.org/officeDocument/2006/relationships/hyperlink" Target="http://www.xbrl.org/WGN/inlineXBRL-part0/WGN-2015-12-09/inlineXBRL-part0-WGN-2015-12-09.html" TargetMode="External"/><Relationship Id="rId56" Type="http://schemas.openxmlformats.org/officeDocument/2006/relationships/hyperlink" Target="http://www.xbrl.org/WGN/inlineXBRL-part0/WGN-2015-12-09/inlineXBRL-part0-WGN-2015-12-09.html" TargetMode="External"/><Relationship Id="rId64" Type="http://schemas.openxmlformats.org/officeDocument/2006/relationships/hyperlink" Target="http://www.xbrl.org/WGN/inlineXBRL-part0/WGN-2015-12-09/inlineXBRL-part0-WGN-2015-12-09.html" TargetMode="External"/><Relationship Id="rId69" Type="http://schemas.openxmlformats.org/officeDocument/2006/relationships/hyperlink" Target="http://www.xbrl.org/WGN/inlineXBRL-part0/WGN-2015-12-09/inlineXBRL-part0-WGN-2015-12-09.html" TargetMode="External"/><Relationship Id="rId77" Type="http://schemas.openxmlformats.org/officeDocument/2006/relationships/hyperlink" Target="http://www.xbrl.org/WGN/inlineXBRL-part0/WGN-2015-12-09/inlineXBRL-part0-WGN-2015-12-09.html" TargetMode="External"/><Relationship Id="rId100" Type="http://schemas.openxmlformats.org/officeDocument/2006/relationships/hyperlink" Target="http://www.xbrl.org/WGN/inlineXBRL-part0/WGN-2015-12-09/inlineXBRL-part0-WGN-2015-12-09.html" TargetMode="External"/><Relationship Id="rId105" Type="http://schemas.openxmlformats.org/officeDocument/2006/relationships/hyperlink" Target="http://www.xbrl.org/WGN/inlineXBRL-part0/WGN-2015-12-09/inlineXBRL-part0-WGN-2015-12-09.html" TargetMode="External"/><Relationship Id="rId113" Type="http://schemas.openxmlformats.org/officeDocument/2006/relationships/hyperlink" Target="http://www.xbrl.org/WGN/inlineXBRL-part0/WGN-2015-12-09/inlineXBRL-part0-WGN-2015-12-09.html" TargetMode="External"/><Relationship Id="rId118" Type="http://schemas.openxmlformats.org/officeDocument/2006/relationships/hyperlink" Target="http://www.xbrl.org/Specification/inlineXBRL-part2/REC-2013-11-18/inlineXBRL-part2-REC-2013-11-18.html" TargetMode="External"/><Relationship Id="rId126" Type="http://schemas.openxmlformats.org/officeDocument/2006/relationships/hyperlink" Target="http://www.xbrl.org/legal" TargetMode="External"/><Relationship Id="rId8" Type="http://schemas.openxmlformats.org/officeDocument/2006/relationships/hyperlink" Target="mailto:dtn@corefiling.com" TargetMode="External"/><Relationship Id="rId51" Type="http://schemas.openxmlformats.org/officeDocument/2006/relationships/hyperlink" Target="http://www.xbrl.org/WGN/inlineXBRL-part0/WGN-2015-12-09/inlineXBRL-part0-WGN-2015-12-09.html" TargetMode="External"/><Relationship Id="rId72" Type="http://schemas.openxmlformats.org/officeDocument/2006/relationships/hyperlink" Target="http://www.xbrl.org/WGN/inlineXBRL-part0/WGN-2015-12-09/inlineXBRL-part0-WGN-2015-12-09.html" TargetMode="External"/><Relationship Id="rId80" Type="http://schemas.openxmlformats.org/officeDocument/2006/relationships/hyperlink" Target="http://www.xbrl.org/WGN/inlineXBRL-part0/WGN-2015-12-09/inlineXBRL-part0-WGN-2015-12-09.html" TargetMode="External"/><Relationship Id="rId85" Type="http://schemas.openxmlformats.org/officeDocument/2006/relationships/hyperlink" Target="http://www.xbrl.org/WGN/inlineXBRL-part0/WGN-2015-12-09/inlineXBRL-part0-WGN-2015-12-09.html" TargetMode="External"/><Relationship Id="rId93" Type="http://schemas.openxmlformats.org/officeDocument/2006/relationships/hyperlink" Target="http://www.xbrl.org/WGN/inlineXBRL-part0/WGN-2015-12-09/inlineXBRL-part0-WGN-2015-12-09.html" TargetMode="External"/><Relationship Id="rId98" Type="http://schemas.openxmlformats.org/officeDocument/2006/relationships/hyperlink" Target="http://www.xbrl.org/WGN/inlineXBRL-part0/WGN-2015-12-09/inlineXBRL-part0-WGN-2015-12-09.html" TargetMode="External"/><Relationship Id="rId121" Type="http://schemas.openxmlformats.org/officeDocument/2006/relationships/hyperlink" Target="http://www.w3.org/TR/xlink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xbrl.org/WGN/inlineXBRL-part0/WGN-2015-12-09/inlineXBRL-part0-WGN-2015-12-09.html" TargetMode="External"/><Relationship Id="rId17" Type="http://schemas.openxmlformats.org/officeDocument/2006/relationships/hyperlink" Target="http://www.xbrl.org/WGN/inlineXBRL-part0/WGN-2015-12-09/inlineXBRL-part0-WGN-2015-12-09.html" TargetMode="External"/><Relationship Id="rId25" Type="http://schemas.openxmlformats.org/officeDocument/2006/relationships/hyperlink" Target="http://www.xbrl.org/WGN/inlineXBRL-part0/WGN-2015-12-09/inlineXBRL-part0-WGN-2015-12-09.html" TargetMode="External"/><Relationship Id="rId33" Type="http://schemas.openxmlformats.org/officeDocument/2006/relationships/hyperlink" Target="http://www.xbrl.org/WGN/inlineXBRL-part0/WGN-2015-12-09/inlineXBRL-part0-WGN-2015-12-09.html" TargetMode="External"/><Relationship Id="rId38" Type="http://schemas.openxmlformats.org/officeDocument/2006/relationships/hyperlink" Target="http://www.xbrl.org/WGN/inlineXBRL-part0/WGN-2015-12-09/inlineXBRL-part0-WGN-2015-12-09.html" TargetMode="External"/><Relationship Id="rId46" Type="http://schemas.openxmlformats.org/officeDocument/2006/relationships/hyperlink" Target="http://www.xbrl.org/WGN/inlineXBRL-part0/WGN-2015-12-09/inlineXBRL-part0-WGN-2015-12-09.html" TargetMode="External"/><Relationship Id="rId59" Type="http://schemas.openxmlformats.org/officeDocument/2006/relationships/hyperlink" Target="http://www.xbrl.org/WGN/inlineXBRL-part0/WGN-2015-12-09/inlineXBRL-part0-WGN-2015-12-09.html" TargetMode="External"/><Relationship Id="rId67" Type="http://schemas.openxmlformats.org/officeDocument/2006/relationships/hyperlink" Target="http://www.xbrl.org/WGN/inlineXBRL-part0/WGN-2015-12-09/inlineXBRL-part0-WGN-2015-12-09.html" TargetMode="External"/><Relationship Id="rId103" Type="http://schemas.openxmlformats.org/officeDocument/2006/relationships/hyperlink" Target="http://www.xbrl.org/WGN/inlineXBRL-part0/WGN-2015-12-09/inlineXBRL-part0-WGN-2015-12-09.html" TargetMode="External"/><Relationship Id="rId108" Type="http://schemas.openxmlformats.org/officeDocument/2006/relationships/hyperlink" Target="http://www.xbrl.org/WGN/inlineXBRL-part0/WGN-2015-12-09/inlineXBRL-part0-WGN-2015-12-09.html" TargetMode="External"/><Relationship Id="rId116" Type="http://schemas.openxmlformats.org/officeDocument/2006/relationships/hyperlink" Target="http://www.w3.org/TR/html401/" TargetMode="External"/><Relationship Id="rId124" Type="http://schemas.openxmlformats.org/officeDocument/2006/relationships/hyperlink" Target="http://www.w3.org/TR/2009/REC-xml-names-20091208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www.xbrl.org/WGN/inlineXBRL-part0/WGN-2015-12-09/inlineXBRL-part0-WGN-2015-12-09.html" TargetMode="External"/><Relationship Id="rId41" Type="http://schemas.openxmlformats.org/officeDocument/2006/relationships/hyperlink" Target="http://www.xbrl.org/WGN/inlineXBRL-part0/WGN-2015-12-09/inlineXBRL-part0-WGN-2015-12-09.html" TargetMode="External"/><Relationship Id="rId54" Type="http://schemas.openxmlformats.org/officeDocument/2006/relationships/hyperlink" Target="http://www.xbrl.org/WGN/inlineXBRL-part0/WGN-2015-12-09/inlineXBRL-part0-WGN-2015-12-09.html" TargetMode="External"/><Relationship Id="rId62" Type="http://schemas.openxmlformats.org/officeDocument/2006/relationships/hyperlink" Target="http://www.xbrl.org/WGN/inlineXBRL-part0/WGN-2015-12-09/inlineXBRL-part0-WGN-2015-12-09.html" TargetMode="External"/><Relationship Id="rId70" Type="http://schemas.openxmlformats.org/officeDocument/2006/relationships/hyperlink" Target="http://www.xbrl.org/WGN/inlineXBRL-part0/WGN-2015-12-09/inlineXBRL-part0-WGN-2015-12-09.html" TargetMode="External"/><Relationship Id="rId75" Type="http://schemas.openxmlformats.org/officeDocument/2006/relationships/hyperlink" Target="http://www.xbrl.org/WGN/inlineXBRL-part0/WGN-2015-12-09/inlineXBRL-part0-WGN-2015-12-09.html" TargetMode="External"/><Relationship Id="rId83" Type="http://schemas.openxmlformats.org/officeDocument/2006/relationships/hyperlink" Target="http://www.xbrl.org/WGN/inlineXBRL-part0/WGN-2015-12-09/inlineXBRL-part0-WGN-2015-12-09.html" TargetMode="External"/><Relationship Id="rId88" Type="http://schemas.openxmlformats.org/officeDocument/2006/relationships/hyperlink" Target="http://www.xbrl.org/WGN/inlineXBRL-part0/WGN-2015-12-09/inlineXBRL-part0-WGN-2015-12-09.html" TargetMode="External"/><Relationship Id="rId91" Type="http://schemas.openxmlformats.org/officeDocument/2006/relationships/hyperlink" Target="http://www.xbrl.org/WGN/inlineXBRL-part0/WGN-2015-12-09/inlineXBRL-part0-WGN-2015-12-09.html" TargetMode="External"/><Relationship Id="rId96" Type="http://schemas.openxmlformats.org/officeDocument/2006/relationships/hyperlink" Target="http://www.xbrl.org/WGN/inlineXBRL-part0/WGN-2015-12-09/inlineXBRL-part0-WGN-2015-12-09.html" TargetMode="External"/><Relationship Id="rId111" Type="http://schemas.openxmlformats.org/officeDocument/2006/relationships/hyperlink" Target="http://www.xbrl.org/WGN/inlineXBRL-part0/WGN-2015-12-09/inlineXBRL-part0-WGN-2015-12-0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xbrl.org/WGN/inlineXBRL-part0/WGN-2015-12-09/inlineXBRL-part0-WGN-2015-12-09.html" TargetMode="External"/><Relationship Id="rId15" Type="http://schemas.openxmlformats.org/officeDocument/2006/relationships/hyperlink" Target="http://www.xbrl.org/WGN/inlineXBRL-part0/WGN-2015-12-09/inlineXBRL-part0-WGN-2015-12-09.html" TargetMode="External"/><Relationship Id="rId23" Type="http://schemas.openxmlformats.org/officeDocument/2006/relationships/hyperlink" Target="http://www.xbrl.org/WGN/inlineXBRL-part0/WGN-2015-12-09/inlineXBRL-part0-WGN-2015-12-09.html" TargetMode="External"/><Relationship Id="rId28" Type="http://schemas.openxmlformats.org/officeDocument/2006/relationships/hyperlink" Target="http://www.xbrl.org/WGN/inlineXBRL-part0/WGN-2015-12-09/inlineXBRL-part0-WGN-2015-12-09.html" TargetMode="External"/><Relationship Id="rId36" Type="http://schemas.openxmlformats.org/officeDocument/2006/relationships/hyperlink" Target="http://www.xbrl.org/WGN/inlineXBRL-part0/WGN-2015-12-09/inlineXBRL-part0-WGN-2015-12-09.html" TargetMode="External"/><Relationship Id="rId49" Type="http://schemas.openxmlformats.org/officeDocument/2006/relationships/hyperlink" Target="http://www.xbrl.org/WGN/inlineXBRL-part0/WGN-2015-12-09/inlineXBRL-part0-WGN-2015-12-09.html" TargetMode="External"/><Relationship Id="rId57" Type="http://schemas.openxmlformats.org/officeDocument/2006/relationships/hyperlink" Target="http://www.xbrl.org/WGN/inlineXBRL-part0/WGN-2015-12-09/inlineXBRL-part0-WGN-2015-12-09.html" TargetMode="External"/><Relationship Id="rId106" Type="http://schemas.openxmlformats.org/officeDocument/2006/relationships/hyperlink" Target="http://www.xbrl.org/WGN/inlineXBRL-part0/WGN-2015-12-09/inlineXBRL-part0-WGN-2015-12-09.html" TargetMode="External"/><Relationship Id="rId114" Type="http://schemas.openxmlformats.org/officeDocument/2006/relationships/hyperlink" Target="http://www.xbrl.org/WGN/inlineXBRL-part0/WGN-2015-12-09/inlineXBRL-part0-WGN-2015-12-09.html" TargetMode="External"/><Relationship Id="rId119" Type="http://schemas.openxmlformats.org/officeDocument/2006/relationships/hyperlink" Target="http://www.xbrl.org/Specification/inlineXBRL-part1/REC-2013-11-18/inlineXBRL-part1-REC-2013-11-18.html" TargetMode="External"/><Relationship Id="rId127" Type="http://schemas.openxmlformats.org/officeDocument/2006/relationships/hyperlink" Target="http://www.xbrl.org/legal" TargetMode="External"/><Relationship Id="rId10" Type="http://schemas.openxmlformats.org/officeDocument/2006/relationships/hyperlink" Target="http://www.xbrl.org/WGN/inlineXBRL-part0/WGN-2015-12-09/inlineXBRL-part0-WGN-2015-12-09.html" TargetMode="External"/><Relationship Id="rId31" Type="http://schemas.openxmlformats.org/officeDocument/2006/relationships/hyperlink" Target="http://www.xbrl.org/WGN/inlineXBRL-part0/WGN-2015-12-09/inlineXBRL-part0-WGN-2015-12-09.html" TargetMode="External"/><Relationship Id="rId44" Type="http://schemas.openxmlformats.org/officeDocument/2006/relationships/hyperlink" Target="http://www.xbrl.org/WGN/inlineXBRL-part0/WGN-2015-12-09/inlineXBRL-part0-WGN-2015-12-09.html" TargetMode="External"/><Relationship Id="rId52" Type="http://schemas.openxmlformats.org/officeDocument/2006/relationships/hyperlink" Target="http://www.xbrl.org/WGN/inlineXBRL-part0/WGN-2015-12-09/inlineXBRL-part0-WGN-2015-12-09.html" TargetMode="External"/><Relationship Id="rId60" Type="http://schemas.openxmlformats.org/officeDocument/2006/relationships/hyperlink" Target="http://www.xbrl.org/WGN/inlineXBRL-part0/WGN-2015-12-09/inlineXBRL-part0-WGN-2015-12-09.html" TargetMode="External"/><Relationship Id="rId65" Type="http://schemas.openxmlformats.org/officeDocument/2006/relationships/hyperlink" Target="http://www.xbrl.org/WGN/inlineXBRL-part0/WGN-2015-12-09/inlineXBRL-part0-WGN-2015-12-09.html" TargetMode="External"/><Relationship Id="rId73" Type="http://schemas.openxmlformats.org/officeDocument/2006/relationships/hyperlink" Target="http://www.xbrl.org/WGN/inlineXBRL-part0/WGN-2015-12-09/inlineXBRL-part0-WGN-2015-12-09.html" TargetMode="External"/><Relationship Id="rId78" Type="http://schemas.openxmlformats.org/officeDocument/2006/relationships/hyperlink" Target="http://www.xbrl.org/WGN/inlineXBRL-part0/WGN-2015-12-09/inlineXBRL-part0-WGN-2015-12-09.html" TargetMode="External"/><Relationship Id="rId81" Type="http://schemas.openxmlformats.org/officeDocument/2006/relationships/hyperlink" Target="http://www.xbrl.org/WGN/inlineXBRL-part0/WGN-2015-12-09/inlineXBRL-part0-WGN-2015-12-09.html" TargetMode="External"/><Relationship Id="rId86" Type="http://schemas.openxmlformats.org/officeDocument/2006/relationships/hyperlink" Target="http://www.xbrl.org/WGN/inlineXBRL-part0/WGN-2015-12-09/inlineXBRL-part0-WGN-2015-12-09.html" TargetMode="External"/><Relationship Id="rId94" Type="http://schemas.openxmlformats.org/officeDocument/2006/relationships/hyperlink" Target="http://www.xbrl.org/WGN/inlineXBRL-part0/WGN-2015-12-09/inlineXBRL-part0-WGN-2015-12-09.html" TargetMode="External"/><Relationship Id="rId99" Type="http://schemas.openxmlformats.org/officeDocument/2006/relationships/hyperlink" Target="http://www.xbrl.org/WGN/inlineXBRL-part0/WGN-2015-12-09/inlineXBRL-part0-WGN-2015-12-09.html" TargetMode="External"/><Relationship Id="rId101" Type="http://schemas.openxmlformats.org/officeDocument/2006/relationships/hyperlink" Target="http://www.xbrl.org/WGN/inlineXBRL-part0/WGN-2015-12-09/inlineXBRL-part0-WGN-2015-12-09.html" TargetMode="External"/><Relationship Id="rId122" Type="http://schemas.openxmlformats.org/officeDocument/2006/relationships/hyperlink" Target="http://www.w3.org/TR/REC-xm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dering-feedback@xbrl.org" TargetMode="External"/><Relationship Id="rId13" Type="http://schemas.openxmlformats.org/officeDocument/2006/relationships/hyperlink" Target="http://www.xbrl.org/WGN/inlineXBRL-part0/WGN-2015-12-09/inlineXBRL-part0-WGN-2015-12-09.html" TargetMode="External"/><Relationship Id="rId18" Type="http://schemas.openxmlformats.org/officeDocument/2006/relationships/hyperlink" Target="http://www.xbrl.org/WGN/inlineXBRL-part0/WGN-2015-12-09/inlineXBRL-part0-WGN-2015-12-09.html" TargetMode="External"/><Relationship Id="rId39" Type="http://schemas.openxmlformats.org/officeDocument/2006/relationships/hyperlink" Target="http://www.xbrl.org/WGN/inlineXBRL-part0/WGN-2015-12-09/inlineXBRL-part0-WGN-2015-12-09.html" TargetMode="External"/><Relationship Id="rId109" Type="http://schemas.openxmlformats.org/officeDocument/2006/relationships/hyperlink" Target="http://www.xbrl.org/WGN/inlineXBRL-part0/WGN-2015-12-09/inlineXBRL-part0-WGN-2015-12-09.html" TargetMode="External"/><Relationship Id="rId34" Type="http://schemas.openxmlformats.org/officeDocument/2006/relationships/hyperlink" Target="http://www.xbrl.org/WGN/inlineXBRL-part0/WGN-2015-12-09/inlineXBRL-part0-WGN-2015-12-09.html" TargetMode="External"/><Relationship Id="rId50" Type="http://schemas.openxmlformats.org/officeDocument/2006/relationships/hyperlink" Target="http://www.xbrl.org/WGN/inlineXBRL-part0/WGN-2015-12-09/inlineXBRL-part0-WGN-2015-12-09.html" TargetMode="External"/><Relationship Id="rId55" Type="http://schemas.openxmlformats.org/officeDocument/2006/relationships/hyperlink" Target="http://www.xbrl.org/WGN/inlineXBRL-part0/WGN-2015-12-09/inlineXBRL-part0-WGN-2015-12-09.html" TargetMode="External"/><Relationship Id="rId76" Type="http://schemas.openxmlformats.org/officeDocument/2006/relationships/hyperlink" Target="http://www.xbrl.org/WGN/inlineXBRL-part0/WGN-2015-12-09/inlineXBRL-part0-WGN-2015-12-09.html" TargetMode="External"/><Relationship Id="rId97" Type="http://schemas.openxmlformats.org/officeDocument/2006/relationships/hyperlink" Target="http://www.xbrl.org/WGN/inlineXBRL-part0/WGN-2015-12-09/inlineXBRL-part0-WGN-2015-12-09.html" TargetMode="External"/><Relationship Id="rId104" Type="http://schemas.openxmlformats.org/officeDocument/2006/relationships/hyperlink" Target="http://www.xbrl.org/WGN/inlineXBRL-part0/WGN-2015-12-09/inlineXBRL-part0-WGN-2015-12-09.html" TargetMode="External"/><Relationship Id="rId120" Type="http://schemas.openxmlformats.org/officeDocument/2006/relationships/hyperlink" Target="http://www.xbrl.org/Specification/XBRL-2.1/REC-2003-12-31/XBRL-2.1-REC-2003-12-31+corrected-errata-2013-02-20.html" TargetMode="External"/><Relationship Id="rId125" Type="http://schemas.openxmlformats.org/officeDocument/2006/relationships/hyperlink" Target="http://www.w3.org/TR/xmlschema-2/" TargetMode="External"/><Relationship Id="rId7" Type="http://schemas.openxmlformats.org/officeDocument/2006/relationships/hyperlink" Target="mailto:plega@corefiling.com" TargetMode="External"/><Relationship Id="rId71" Type="http://schemas.openxmlformats.org/officeDocument/2006/relationships/hyperlink" Target="http://www.xbrl.org/WGN/inlineXBRL-part0/WGN-2015-12-09/inlineXBRL-part0-WGN-2015-12-09.html" TargetMode="External"/><Relationship Id="rId92" Type="http://schemas.openxmlformats.org/officeDocument/2006/relationships/hyperlink" Target="http://www.xbrl.org/WGN/inlineXBRL-part0/WGN-2015-12-09/inlineXBRL-part0-WGN-2015-12-09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xbrl.org/WGN/inlineXBRL-part0/WGN-2015-12-09/inlineXBRL-part0-WGN-2015-12-09.html" TargetMode="External"/><Relationship Id="rId24" Type="http://schemas.openxmlformats.org/officeDocument/2006/relationships/hyperlink" Target="http://www.xbrl.org/WGN/inlineXBRL-part0/WGN-2015-12-09/inlineXBRL-part0-WGN-2015-12-09.html" TargetMode="External"/><Relationship Id="rId40" Type="http://schemas.openxmlformats.org/officeDocument/2006/relationships/hyperlink" Target="http://www.xbrl.org/WGN/inlineXBRL-part0/WGN-2015-12-09/inlineXBRL-part0-WGN-2015-12-09.html" TargetMode="External"/><Relationship Id="rId45" Type="http://schemas.openxmlformats.org/officeDocument/2006/relationships/hyperlink" Target="http://www.xbrl.org/WGN/inlineXBRL-part0/WGN-2015-12-09/inlineXBRL-part0-WGN-2015-12-09.html" TargetMode="External"/><Relationship Id="rId66" Type="http://schemas.openxmlformats.org/officeDocument/2006/relationships/hyperlink" Target="http://www.xbrl.org/WGN/inlineXBRL-part0/WGN-2015-12-09/inlineXBRL-part0-WGN-2015-12-09.html" TargetMode="External"/><Relationship Id="rId87" Type="http://schemas.openxmlformats.org/officeDocument/2006/relationships/hyperlink" Target="http://www.xbrl.org/WGN/inlineXBRL-part0/WGN-2015-12-09/inlineXBRL-part0-WGN-2015-12-09.html" TargetMode="External"/><Relationship Id="rId110" Type="http://schemas.openxmlformats.org/officeDocument/2006/relationships/hyperlink" Target="http://www.xbrl.org/WGN/inlineXBRL-part0/WGN-2015-12-09/inlineXBRL-part0-WGN-2015-12-09.html" TargetMode="External"/><Relationship Id="rId115" Type="http://schemas.openxmlformats.org/officeDocument/2006/relationships/hyperlink" Target="http://www.w3.org/TR/xml-c14n" TargetMode="External"/><Relationship Id="rId61" Type="http://schemas.openxmlformats.org/officeDocument/2006/relationships/hyperlink" Target="http://www.xbrl.org/WGN/inlineXBRL-part0/WGN-2015-12-09/inlineXBRL-part0-WGN-2015-12-09.html" TargetMode="External"/><Relationship Id="rId82" Type="http://schemas.openxmlformats.org/officeDocument/2006/relationships/hyperlink" Target="http://www.xbrl.org/WGN/inlineXBRL-part0/WGN-2015-12-09/inlineXBRL-part0-WGN-2015-12-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10608</Words>
  <Characters>60466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70933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Yakovenko</cp:lastModifiedBy>
  <cp:revision>2</cp:revision>
  <dcterms:created xsi:type="dcterms:W3CDTF">2016-10-17T09:54:00Z</dcterms:created>
  <dcterms:modified xsi:type="dcterms:W3CDTF">2016-10-17T09:54:00Z</dcterms:modified>
</cp:coreProperties>
</file>