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69" w:rsidRPr="000E0CF9" w:rsidRDefault="000E0CF9" w:rsidP="00AF2569">
      <w:pPr>
        <w:shd w:val="clear" w:color="auto" w:fill="FFFFFF"/>
        <w:spacing w:before="480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0" w:name="title"/>
      <w:bookmarkStart w:id="1" w:name="_GoBack"/>
      <w:bookmarkEnd w:id="0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Общие ссылки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XBRL</w:t>
      </w:r>
      <w:r w:rsidR="00AF2569" w:rsidRPr="000E0CF9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1.0</w:t>
      </w:r>
      <w:bookmarkEnd w:id="1"/>
    </w:p>
    <w:p w:rsidR="00AF2569" w:rsidRPr="000E0CF9" w:rsidRDefault="000E0CF9" w:rsidP="00AF256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Рекомендация от </w:t>
      </w:r>
      <w:r w:rsidR="00AF2569" w:rsidRPr="000E0CF9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22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июня</w:t>
      </w:r>
      <w:r w:rsidR="00AF2569" w:rsidRPr="000E0CF9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2009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г.</w:t>
      </w:r>
    </w:p>
    <w:p w:rsidR="00AF2569" w:rsidRPr="000E0CF9" w:rsidRDefault="000E0CF9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Авторское</w:t>
      </w:r>
      <w:r w:rsidRPr="000E0C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право</w:t>
      </w:r>
      <w:r w:rsidR="00AF2569" w:rsidRPr="000E0CF9">
        <w:rPr>
          <w:rFonts w:ascii="Arial" w:eastAsia="Times New Roman" w:hAnsi="Arial" w:cs="Arial"/>
          <w:color w:val="000000"/>
          <w:sz w:val="24"/>
          <w:szCs w:val="24"/>
        </w:rPr>
        <w:t xml:space="preserve"> ©2009 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AF2569" w:rsidRPr="000E0C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="00AF2569" w:rsidRPr="000E0C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proofErr w:type="spellEnd"/>
      <w:r w:rsidR="00AF2569" w:rsidRPr="000E0CF9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r>
        <w:rPr>
          <w:rFonts w:ascii="Arial" w:eastAsia="Times New Roman" w:hAnsi="Arial" w:cs="Arial"/>
          <w:color w:val="000000"/>
          <w:sz w:val="24"/>
          <w:szCs w:val="24"/>
        </w:rPr>
        <w:t>Все права защищены</w:t>
      </w:r>
      <w:r w:rsidR="00AF2569" w:rsidRPr="000E0CF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F2569" w:rsidRPr="00F364EB" w:rsidRDefault="000E0CF9" w:rsidP="00AF25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Данное издание</w:t>
      </w:r>
      <w:r w:rsidR="00AF2569" w:rsidRPr="00F364EB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AF2569" w:rsidRPr="00F364EB" w:rsidRDefault="00734140" w:rsidP="00AF256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hyperlink r:id="rId6" w:history="1">
        <w:r w:rsidR="00AF2569" w:rsidRPr="00F364E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&lt;</w:t>
        </w:r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="00AF2569" w:rsidRPr="00F364E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="00AF2569" w:rsidRPr="00F364E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AF2569" w:rsidRPr="00F364E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="00AF2569" w:rsidRPr="00F364E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Specification</w:t>
        </w:r>
        <w:r w:rsidR="00AF2569" w:rsidRPr="00F364E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proofErr w:type="spellStart"/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gnl</w:t>
        </w:r>
        <w:proofErr w:type="spellEnd"/>
        <w:r w:rsidR="00AF2569" w:rsidRPr="00F364E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="00AF2569" w:rsidRPr="00F364E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-2009-06-22/</w:t>
        </w:r>
        <w:proofErr w:type="spellStart"/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gnl</w:t>
        </w:r>
        <w:proofErr w:type="spellEnd"/>
        <w:r w:rsidR="00AF2569" w:rsidRPr="00F364E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="00AF2569" w:rsidRPr="00F364E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-2009-06-22.</w:t>
        </w:r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  <w:r w:rsidR="00AF2569" w:rsidRPr="00F364E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&gt;</w:t>
        </w:r>
      </w:hyperlink>
    </w:p>
    <w:p w:rsidR="00AF2569" w:rsidRPr="00AF2569" w:rsidRDefault="000E0CF9" w:rsidP="00AF25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Редакторы</w:t>
      </w:r>
      <w:r w:rsidR="00AF2569" w:rsidRPr="00AF2569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:</w:t>
      </w:r>
    </w:p>
    <w:p w:rsidR="00AF2569" w:rsidRPr="00AF2569" w:rsidRDefault="000E0CF9" w:rsidP="00AF256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2" w:name="person-mrg"/>
      <w:bookmarkEnd w:id="2"/>
      <w:r>
        <w:rPr>
          <w:rFonts w:ascii="Arial" w:eastAsia="Times New Roman" w:hAnsi="Arial" w:cs="Arial"/>
          <w:color w:val="000000"/>
          <w:sz w:val="24"/>
          <w:szCs w:val="24"/>
        </w:rPr>
        <w:t>Марк</w:t>
      </w:r>
      <w:r w:rsidRPr="000E0CF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Гудхэнд</w:t>
      </w:r>
      <w:proofErr w:type="spellEnd"/>
      <w:r w:rsidRPr="000E0CF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Mark </w:t>
      </w:r>
      <w:proofErr w:type="spellStart"/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Goodhand</w:t>
      </w:r>
      <w:proofErr w:type="spellEnd"/>
      <w:r w:rsidRPr="000E0CF9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DecisionSoft</w:t>
      </w:r>
      <w:proofErr w:type="spellEnd"/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Ltd </w:t>
      </w:r>
      <w:hyperlink r:id="rId7" w:history="1"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&lt;mrg@decisionsoft.com&gt;</w:t>
        </w:r>
      </w:hyperlink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:rsidR="00AF2569" w:rsidRPr="000E0CF9" w:rsidRDefault="000E0CF9" w:rsidP="00AF256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person-ihr"/>
      <w:bookmarkEnd w:id="3"/>
      <w:proofErr w:type="spellStart"/>
      <w:r w:rsidRPr="00E9147C">
        <w:rPr>
          <w:rFonts w:ascii="Arial" w:eastAsia="Times New Roman" w:hAnsi="Arial" w:cs="Arial"/>
          <w:color w:val="000000"/>
          <w:sz w:val="24"/>
          <w:szCs w:val="24"/>
        </w:rPr>
        <w:t>Игнасио</w:t>
      </w:r>
      <w:proofErr w:type="spellEnd"/>
      <w:r w:rsidRPr="000E0CF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9147C">
        <w:rPr>
          <w:rFonts w:ascii="Arial" w:eastAsia="Times New Roman" w:hAnsi="Arial" w:cs="Arial"/>
          <w:color w:val="000000"/>
          <w:sz w:val="24"/>
          <w:szCs w:val="24"/>
        </w:rPr>
        <w:t>Эрнандес</w:t>
      </w:r>
      <w:proofErr w:type="spellEnd"/>
      <w:r w:rsidRPr="000E0CF9">
        <w:rPr>
          <w:rFonts w:ascii="Arial" w:eastAsia="Times New Roman" w:hAnsi="Arial" w:cs="Arial"/>
          <w:color w:val="000000"/>
          <w:sz w:val="24"/>
          <w:szCs w:val="24"/>
          <w:lang w:val="en-US"/>
        </w:rPr>
        <w:t>-</w:t>
      </w:r>
      <w:r w:rsidRPr="00E9147C">
        <w:rPr>
          <w:rFonts w:ascii="Arial" w:eastAsia="Times New Roman" w:hAnsi="Arial" w:cs="Arial"/>
          <w:color w:val="000000"/>
          <w:sz w:val="24"/>
          <w:szCs w:val="24"/>
        </w:rPr>
        <w:t>Рос</w:t>
      </w:r>
      <w:r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0E0CF9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Ignacio Hernandez-</w:t>
      </w:r>
      <w:proofErr w:type="spellStart"/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Ros</w:t>
      </w:r>
      <w:proofErr w:type="spellEnd"/>
      <w:r w:rsidRPr="000E0CF9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Reporting </w:t>
      </w:r>
      <w:proofErr w:type="spellStart"/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Estandar</w:t>
      </w:r>
      <w:proofErr w:type="spellEnd"/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S.L. </w:t>
      </w:r>
      <w:hyperlink r:id="rId8" w:history="1">
        <w:r w:rsidR="00AF2569" w:rsidRPr="000E0CF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&lt;</w:t>
        </w:r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ignacio</w:t>
        </w:r>
        <w:r w:rsidR="00AF2569" w:rsidRPr="000E0CF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@</w:t>
        </w:r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hernandez</w:t>
        </w:r>
        <w:r w:rsidR="00AF2569" w:rsidRPr="000E0CF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ros</w:t>
        </w:r>
        <w:r w:rsidR="00AF2569" w:rsidRPr="000E0CF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com</w:t>
        </w:r>
        <w:r w:rsidR="00AF2569" w:rsidRPr="000E0CF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&gt;</w:t>
        </w:r>
      </w:hyperlink>
      <w:r w:rsidR="00AF2569" w:rsidRPr="000E0C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F2569" w:rsidRPr="000E0CF9" w:rsidRDefault="000E0CF9" w:rsidP="00AF256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bookmarkStart w:id="4" w:name="person-geoff"/>
      <w:bookmarkEnd w:id="4"/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Джефф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Шутрим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Geoff</w:t>
      </w:r>
      <w:r w:rsidR="00AF2569" w:rsidRPr="000E0C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Shuetrim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AF2569" w:rsidRPr="000E0CF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Galexy</w:t>
      </w:r>
      <w:proofErr w:type="spellEnd"/>
      <w:r w:rsidR="00AF2569" w:rsidRPr="000E0C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" w:history="1">
        <w:r w:rsidR="00AF2569" w:rsidRPr="000E0CF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&lt;</w:t>
        </w:r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geoff</w:t>
        </w:r>
        <w:r w:rsidR="00AF2569" w:rsidRPr="000E0CF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@</w:t>
        </w:r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galexy</w:t>
        </w:r>
        <w:r w:rsidR="00AF2569" w:rsidRPr="000E0CF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net</w:t>
        </w:r>
        <w:r w:rsidR="00AF2569" w:rsidRPr="000E0CF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&gt;</w:t>
        </w:r>
      </w:hyperlink>
      <w:r w:rsidR="00AF2569" w:rsidRPr="000E0C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F2569" w:rsidRPr="00AF2569" w:rsidRDefault="000E0CF9" w:rsidP="00AF25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Авторы</w:t>
      </w:r>
      <w:r w:rsidR="00AF2569" w:rsidRPr="00AF2569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:</w:t>
      </w:r>
    </w:p>
    <w:p w:rsidR="00AF2569" w:rsidRPr="00AF2569" w:rsidRDefault="000E0CF9" w:rsidP="00AF256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5" w:name="person-cliff"/>
      <w:bookmarkEnd w:id="5"/>
      <w:r>
        <w:rPr>
          <w:rFonts w:ascii="Arial" w:eastAsia="Times New Roman" w:hAnsi="Arial" w:cs="Arial"/>
          <w:color w:val="000000"/>
          <w:sz w:val="24"/>
          <w:szCs w:val="24"/>
        </w:rPr>
        <w:t>Клифф</w:t>
      </w:r>
      <w:r w:rsidRPr="000E0CF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Бинсток</w:t>
      </w:r>
      <w:proofErr w:type="spellEnd"/>
      <w:r w:rsidRPr="000E0CF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Cliff </w:t>
      </w:r>
      <w:proofErr w:type="spellStart"/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Binstock</w:t>
      </w:r>
      <w:proofErr w:type="spellEnd"/>
      <w:r w:rsidRPr="000E0CF9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Coyote Reporting </w:t>
      </w:r>
      <w:hyperlink r:id="rId10" w:history="1"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&lt;cliff.binstock@coyotereporting.com&gt;</w:t>
        </w:r>
      </w:hyperlink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:rsidR="00AF2569" w:rsidRPr="00AF2569" w:rsidRDefault="00822589" w:rsidP="00AF256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6" w:name="person-walter"/>
      <w:bookmarkEnd w:id="6"/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Уолтер</w:t>
      </w:r>
      <w:proofErr w:type="spellEnd"/>
      <w:r w:rsidRPr="0082258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A76D1D">
        <w:rPr>
          <w:rFonts w:ascii="Arial" w:eastAsia="Times New Roman" w:hAnsi="Arial" w:cs="Arial"/>
          <w:color w:val="000000"/>
          <w:sz w:val="24"/>
          <w:szCs w:val="24"/>
        </w:rPr>
        <w:t>Гемшир</w:t>
      </w:r>
      <w:proofErr w:type="spellEnd"/>
      <w:r w:rsidRPr="0082258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Walter </w:t>
      </w:r>
      <w:proofErr w:type="spellStart"/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Hamscher</w:t>
      </w:r>
      <w:proofErr w:type="spellEnd"/>
      <w:r w:rsidRPr="00822589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Standard Advantage </w:t>
      </w:r>
      <w:hyperlink r:id="rId11" w:history="1"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&lt;walter@hamscher.com&gt;</w:t>
        </w:r>
      </w:hyperlink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:rsidR="00AF2569" w:rsidRPr="00AF2569" w:rsidRDefault="00734140" w:rsidP="00AF256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F2569" w:rsidRPr="00822589" w:rsidRDefault="00822589" w:rsidP="00AF256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7" w:name="status"/>
      <w:bookmarkEnd w:id="7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Статус</w:t>
      </w:r>
    </w:p>
    <w:p w:rsidR="00822589" w:rsidRPr="00D62715" w:rsidRDefault="00822589" w:rsidP="0082258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Данная Рекомендация</w:t>
      </w:r>
      <w:r w:rsidRPr="00D62715">
        <w:rPr>
          <w:rFonts w:ascii="Arial" w:hAnsi="Arial" w:cs="Arial"/>
          <w:color w:val="000000"/>
          <w:sz w:val="24"/>
          <w:szCs w:val="24"/>
        </w:rPr>
        <w:t xml:space="preserve"> не ограничена в обращении. Этот документ является нормативным. Получатели могут предоставлять комментарии через </w:t>
      </w:r>
      <w:hyperlink r:id="rId12" w:history="1">
        <w:r w:rsidRPr="00D62715">
          <w:rPr>
            <w:rFonts w:ascii="Arial" w:eastAsia="Times New Roman" w:hAnsi="Arial" w:cs="Arial"/>
            <w:color w:val="0000CC"/>
            <w:sz w:val="24"/>
            <w:szCs w:val="24"/>
            <w:u w:val="single"/>
            <w:lang w:val="en-US"/>
          </w:rPr>
          <w:t>modelling</w:t>
        </w:r>
        <w:r w:rsidRPr="00D62715">
          <w:rPr>
            <w:rFonts w:ascii="Arial" w:eastAsia="Times New Roman" w:hAnsi="Arial" w:cs="Arial"/>
            <w:color w:val="0000CC"/>
            <w:sz w:val="24"/>
            <w:szCs w:val="24"/>
            <w:u w:val="single"/>
          </w:rPr>
          <w:t>-</w:t>
        </w:r>
        <w:r w:rsidRPr="00D62715">
          <w:rPr>
            <w:rFonts w:ascii="Arial" w:eastAsia="Times New Roman" w:hAnsi="Arial" w:cs="Arial"/>
            <w:color w:val="0000CC"/>
            <w:sz w:val="24"/>
            <w:szCs w:val="24"/>
            <w:u w:val="single"/>
            <w:lang w:val="en-US"/>
          </w:rPr>
          <w:t>feedback</w:t>
        </w:r>
        <w:r w:rsidRPr="00D62715">
          <w:rPr>
            <w:rFonts w:ascii="Arial" w:eastAsia="Times New Roman" w:hAnsi="Arial" w:cs="Arial"/>
            <w:color w:val="0000CC"/>
            <w:sz w:val="24"/>
            <w:szCs w:val="24"/>
            <w:u w:val="single"/>
          </w:rPr>
          <w:t>@</w:t>
        </w:r>
        <w:r w:rsidRPr="00D62715">
          <w:rPr>
            <w:rFonts w:ascii="Arial" w:eastAsia="Times New Roman" w:hAnsi="Arial" w:cs="Arial"/>
            <w:color w:val="0000CC"/>
            <w:sz w:val="24"/>
            <w:szCs w:val="24"/>
            <w:u w:val="single"/>
            <w:lang w:val="en-US"/>
          </w:rPr>
          <w:t>xbrl</w:t>
        </w:r>
        <w:r w:rsidRPr="00D62715">
          <w:rPr>
            <w:rFonts w:ascii="Arial" w:eastAsia="Times New Roman" w:hAnsi="Arial" w:cs="Arial"/>
            <w:color w:val="0000CC"/>
            <w:sz w:val="24"/>
            <w:szCs w:val="24"/>
            <w:u w:val="single"/>
          </w:rPr>
          <w:t>.</w:t>
        </w:r>
        <w:r w:rsidRPr="00D62715">
          <w:rPr>
            <w:rFonts w:ascii="Arial" w:eastAsia="Times New Roman" w:hAnsi="Arial" w:cs="Arial"/>
            <w:color w:val="0000CC"/>
            <w:sz w:val="24"/>
            <w:szCs w:val="24"/>
            <w:u w:val="single"/>
            <w:lang w:val="en-US"/>
          </w:rPr>
          <w:t>org</w:t>
        </w:r>
      </w:hyperlink>
      <w:r w:rsidRPr="00D62715">
        <w:rPr>
          <w:rFonts w:ascii="Arial" w:hAnsi="Arial" w:cs="Arial"/>
          <w:color w:val="000000"/>
          <w:sz w:val="24"/>
          <w:szCs w:val="24"/>
        </w:rPr>
        <w:t>, а также отправлять уведомления о патентных правах, о которых им известно, и предоставлять подтверждающую документацию</w:t>
      </w:r>
      <w:r w:rsidRPr="00D62715">
        <w:rPr>
          <w:rFonts w:ascii="Arial" w:hAnsi="Arial" w:cs="Arial"/>
          <w:sz w:val="24"/>
          <w:szCs w:val="24"/>
        </w:rPr>
        <w:t>.</w:t>
      </w:r>
      <w:r w:rsidRPr="00D6271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F2569" w:rsidRPr="00963C64" w:rsidRDefault="00822589" w:rsidP="00AF256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8" w:name="abstract"/>
      <w:bookmarkEnd w:id="8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Краткое</w:t>
      </w:r>
      <w:r w:rsidRPr="00963C6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содержание</w:t>
      </w:r>
    </w:p>
    <w:p w:rsidR="00F364EB" w:rsidRDefault="00F364EB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Отчеты</w:t>
      </w:r>
      <w:r w:rsidRPr="00F364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AF2569" w:rsidRPr="00F364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позволяют представить деловую информацию в открытой, структурированной, машиночитаемой форме. Точки данных в отчете могут быть квалифицированы любым количеством измерений, но всегда привязаны к определенному временному периоду, организации (например, к корпорации) и к отчетному концепту, такому как доходы. </w:t>
      </w:r>
    </w:p>
    <w:p w:rsidR="00AF2569" w:rsidRPr="00F364EB" w:rsidRDefault="00F364EB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Отчетные</w:t>
      </w:r>
      <w:r w:rsidRPr="00F364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концепты</w:t>
      </w:r>
      <w:r w:rsidRPr="00F364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определяются</w:t>
      </w:r>
      <w:r w:rsidRPr="00F364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364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таксономиях</w:t>
      </w:r>
      <w:r w:rsidRPr="00F364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AF2569" w:rsidRPr="00F364E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Помимо</w:t>
      </w:r>
      <w:r w:rsidRPr="00F364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определения</w:t>
      </w:r>
      <w:r w:rsidRPr="00F364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словаря</w:t>
      </w:r>
      <w:r w:rsidRPr="00F364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отчетов</w:t>
      </w:r>
      <w:r w:rsidRPr="00F364E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таксономии</w:t>
      </w:r>
      <w:r w:rsidRPr="00F364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включают</w:t>
      </w:r>
      <w:r w:rsidRPr="00F364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364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себя</w:t>
      </w:r>
      <w:r w:rsidRPr="00F364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ценные</w:t>
      </w:r>
      <w:r w:rsidRPr="00F364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метаданные</w:t>
      </w:r>
      <w:r w:rsidRPr="00F364EB">
        <w:rPr>
          <w:rFonts w:ascii="Arial" w:eastAsia="Times New Roman" w:hAnsi="Arial" w:cs="Arial"/>
          <w:color w:val="000000"/>
          <w:sz w:val="24"/>
          <w:szCs w:val="24"/>
        </w:rPr>
        <w:t xml:space="preserve"> –</w:t>
      </w:r>
      <w:r w:rsidR="00AF2569" w:rsidRPr="00F364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отношения между концептами, метки в </w:t>
      </w:r>
      <w:r w:rsidR="00957A43">
        <w:rPr>
          <w:rFonts w:ascii="Arial" w:eastAsia="Times New Roman" w:hAnsi="Arial" w:cs="Arial"/>
          <w:color w:val="000000"/>
          <w:sz w:val="24"/>
          <w:szCs w:val="24"/>
        </w:rPr>
        <w:t>удобной для прочтения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форме и ссылки на авторитетные источники.</w:t>
      </w:r>
      <w:r w:rsidR="00AF2569" w:rsidRPr="00F364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B6A08" w:rsidRDefault="00DB6A08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Цель данной</w:t>
      </w:r>
      <w:r w:rsidRPr="00DB6A0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спецификации заключается в том, чтобы упростить создание новых видов метаданных, предоставив дополнительные конкретные связующие компоненты, а также руководство по определению пользовательских связующих компонентов. </w:t>
      </w:r>
    </w:p>
    <w:p w:rsidR="00AF2569" w:rsidRPr="00FD09CC" w:rsidRDefault="00DB6A08" w:rsidP="00AF256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9" w:name="contents"/>
      <w:bookmarkEnd w:id="9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Содержание</w:t>
      </w:r>
    </w:p>
    <w:p w:rsidR="00AF2569" w:rsidRPr="00FD09CC" w:rsidRDefault="00AF2569" w:rsidP="00AF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</w:pPr>
      <w:r w:rsidRPr="00134102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1 </w:t>
      </w:r>
      <w:hyperlink r:id="rId13" w:anchor="sec-intro" w:history="1">
        <w:r w:rsidR="00DB6A0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Введение</w:t>
        </w:r>
      </w:hyperlink>
      <w:r w:rsidRPr="00134102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1.1 </w:t>
      </w:r>
      <w:hyperlink r:id="rId14" w:anchor="sec-background" w:history="1">
        <w:r w:rsidR="00DB6A0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Обоснование</w:t>
        </w:r>
        <w:r w:rsidR="00DB6A08" w:rsidRPr="001341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B6A0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создания</w:t>
        </w:r>
        <w:r w:rsidR="00DB6A08" w:rsidRPr="001341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B6A0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документа</w:t>
        </w:r>
      </w:hyperlink>
      <w:r w:rsidRPr="00134102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1.2 </w:t>
      </w:r>
      <w:hyperlink r:id="rId15" w:anchor="sec-relationship-to-other-work" w:history="1">
        <w:r w:rsidR="00DB6A0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Отношение</w:t>
        </w:r>
        <w:r w:rsidR="00DB6A08" w:rsidRPr="001341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B6A0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</w:t>
        </w:r>
        <w:r w:rsidR="00DB6A08" w:rsidRPr="001341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B6A0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другим</w:t>
        </w:r>
        <w:r w:rsidR="00DB6A08" w:rsidRPr="001341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B6A0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работам</w:t>
        </w:r>
      </w:hyperlink>
      <w:r w:rsidRPr="00134102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1.3 </w:t>
      </w:r>
      <w:hyperlink r:id="rId16" w:anchor="sec-language" w:history="1">
        <w:r w:rsidR="00DB6A0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Независимость</w:t>
        </w:r>
        <w:r w:rsidR="00DB6A08" w:rsidRPr="001341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B6A0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языка</w:t>
        </w:r>
      </w:hyperlink>
      <w:r w:rsidRPr="00134102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1.4 </w:t>
      </w:r>
      <w:hyperlink r:id="rId17" w:anchor="sec-terminology" w:history="1">
        <w:r w:rsidR="00DB6A0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Терминология</w:t>
        </w:r>
      </w:hyperlink>
      <w:r w:rsidRPr="00134102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1.5 </w:t>
      </w:r>
      <w:hyperlink r:id="rId18" w:anchor="sec-document-conventions" w:history="1">
        <w:r w:rsidR="00DB6A08">
          <w:rPr>
            <w:rFonts w:ascii="Times New Roman" w:hAnsi="Times New Roman"/>
            <w:color w:val="0000CC"/>
            <w:sz w:val="24"/>
            <w:szCs w:val="24"/>
            <w:u w:val="single"/>
          </w:rPr>
          <w:t>Специальные</w:t>
        </w:r>
        <w:r w:rsidR="00DB6A08" w:rsidRPr="00134102">
          <w:rPr>
            <w:rFonts w:ascii="Times New Roman" w:hAnsi="Times New Roman"/>
            <w:color w:val="0000CC"/>
            <w:sz w:val="24"/>
            <w:szCs w:val="24"/>
            <w:u w:val="single"/>
          </w:rPr>
          <w:t xml:space="preserve"> </w:t>
        </w:r>
        <w:r w:rsidR="00DB6A08">
          <w:rPr>
            <w:rFonts w:ascii="Times New Roman" w:hAnsi="Times New Roman"/>
            <w:color w:val="0000CC"/>
            <w:sz w:val="24"/>
            <w:szCs w:val="24"/>
            <w:u w:val="single"/>
          </w:rPr>
          <w:t>символы</w:t>
        </w:r>
        <w:r w:rsidR="00DB6A08" w:rsidRPr="00134102">
          <w:rPr>
            <w:rFonts w:ascii="Times New Roman" w:hAnsi="Times New Roman"/>
            <w:color w:val="0000CC"/>
            <w:sz w:val="24"/>
            <w:szCs w:val="24"/>
            <w:u w:val="single"/>
          </w:rPr>
          <w:t xml:space="preserve">, </w:t>
        </w:r>
        <w:r w:rsidR="00DB6A08">
          <w:rPr>
            <w:rFonts w:ascii="Times New Roman" w:hAnsi="Times New Roman"/>
            <w:color w:val="0000CC"/>
            <w:sz w:val="24"/>
            <w:szCs w:val="24"/>
            <w:u w:val="single"/>
          </w:rPr>
          <w:t>используемые</w:t>
        </w:r>
        <w:r w:rsidR="00DB6A08" w:rsidRPr="00134102">
          <w:rPr>
            <w:rFonts w:ascii="Times New Roman" w:hAnsi="Times New Roman"/>
            <w:color w:val="0000CC"/>
            <w:sz w:val="24"/>
            <w:szCs w:val="24"/>
            <w:u w:val="single"/>
          </w:rPr>
          <w:t xml:space="preserve"> </w:t>
        </w:r>
        <w:r w:rsidR="00DB6A08">
          <w:rPr>
            <w:rFonts w:ascii="Times New Roman" w:hAnsi="Times New Roman"/>
            <w:color w:val="0000CC"/>
            <w:sz w:val="24"/>
            <w:szCs w:val="24"/>
            <w:u w:val="single"/>
          </w:rPr>
          <w:t>в</w:t>
        </w:r>
        <w:r w:rsidR="00DB6A08" w:rsidRPr="00134102">
          <w:rPr>
            <w:rFonts w:ascii="Times New Roman" w:hAnsi="Times New Roman"/>
            <w:color w:val="0000CC"/>
            <w:sz w:val="24"/>
            <w:szCs w:val="24"/>
            <w:u w:val="single"/>
          </w:rPr>
          <w:t xml:space="preserve"> </w:t>
        </w:r>
        <w:r w:rsidR="00DB6A08">
          <w:rPr>
            <w:rFonts w:ascii="Times New Roman" w:hAnsi="Times New Roman"/>
            <w:color w:val="0000CC"/>
            <w:sz w:val="24"/>
            <w:szCs w:val="24"/>
            <w:u w:val="single"/>
          </w:rPr>
          <w:t>документации</w:t>
        </w:r>
        <w:r w:rsidR="00DB6A08" w:rsidRPr="00134102">
          <w:rPr>
            <w:rFonts w:ascii="Times New Roman" w:hAnsi="Times New Roman"/>
            <w:color w:val="0000CC"/>
            <w:sz w:val="24"/>
            <w:szCs w:val="24"/>
            <w:u w:val="single"/>
          </w:rPr>
          <w:t xml:space="preserve"> (</w:t>
        </w:r>
        <w:r w:rsidR="00DB6A08">
          <w:rPr>
            <w:rFonts w:ascii="Times New Roman" w:hAnsi="Times New Roman"/>
            <w:color w:val="0000CC"/>
            <w:sz w:val="24"/>
            <w:szCs w:val="24"/>
            <w:u w:val="single"/>
          </w:rPr>
          <w:t>ненормативный</w:t>
        </w:r>
        <w:r w:rsidR="00DB6A08" w:rsidRPr="00134102">
          <w:rPr>
            <w:rFonts w:ascii="Times New Roman" w:hAnsi="Times New Roman"/>
            <w:color w:val="0000CC"/>
            <w:sz w:val="24"/>
            <w:szCs w:val="24"/>
            <w:u w:val="single"/>
          </w:rPr>
          <w:t xml:space="preserve"> </w:t>
        </w:r>
        <w:r w:rsidR="00DB6A08">
          <w:rPr>
            <w:rFonts w:ascii="Times New Roman" w:hAnsi="Times New Roman"/>
            <w:color w:val="0000CC"/>
            <w:sz w:val="24"/>
            <w:szCs w:val="24"/>
            <w:u w:val="single"/>
          </w:rPr>
          <w:t>раздел</w:t>
        </w:r>
        <w:r w:rsidRPr="001341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  <w:r w:rsidRPr="00134102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1.6 </w:t>
      </w:r>
      <w:hyperlink r:id="rId19" w:anchor="sec-namespaces" w:history="1">
        <w:r w:rsidR="00DB6A0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Пространства</w:t>
        </w:r>
        <w:r w:rsidR="00DB6A08" w:rsidRPr="001341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B6A0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</w:t>
        </w:r>
        <w:r w:rsidR="00DB6A08" w:rsidRPr="001341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B6A0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</w:t>
        </w:r>
        <w:r w:rsidR="00DB6A08" w:rsidRPr="001341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B6A0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префиксы</w:t>
        </w:r>
        <w:r w:rsidR="00DB6A08" w:rsidRPr="001341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B6A0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</w:t>
        </w:r>
        <w:r w:rsidR="00DB6A08" w:rsidRPr="001341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B6A0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</w:t>
        </w:r>
      </w:hyperlink>
      <w:r w:rsidRPr="00134102">
        <w:rPr>
          <w:rFonts w:ascii="Arial" w:eastAsia="Times New Roman" w:hAnsi="Arial" w:cs="Arial"/>
          <w:color w:val="000000"/>
          <w:sz w:val="24"/>
          <w:szCs w:val="24"/>
        </w:rPr>
        <w:br/>
        <w:t xml:space="preserve">2 </w:t>
      </w:r>
      <w:hyperlink r:id="rId20" w:anchor="sec-syntax" w:history="1">
        <w:r w:rsidR="00DB6A0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Синтаксис</w:t>
        </w:r>
      </w:hyperlink>
      <w:r w:rsidRPr="00134102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2.1 </w:t>
      </w:r>
      <w:hyperlink r:id="rId21" w:anchor="gen-link" w:history="1">
        <w:r w:rsidR="00DB6A0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Общие</w:t>
        </w:r>
        <w:r w:rsidR="00DB6A08" w:rsidRPr="001341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B6A0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ссылки</w:t>
        </w:r>
      </w:hyperlink>
      <w:r w:rsidRPr="00134102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2.1.1 </w:t>
      </w:r>
      <w:hyperlink r:id="rId22" w:anchor="sec-linkrole" w:history="1">
        <w:r w:rsidR="00FD09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А</w:t>
        </w:r>
        <w:r w:rsidR="001341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трибуты</w:t>
        </w:r>
        <w:r w:rsidR="00134102" w:rsidRPr="001341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341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общих</w:t>
        </w:r>
        <w:r w:rsidR="00134102" w:rsidRPr="001341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341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ссылок</w:t>
        </w:r>
      </w:hyperlink>
      <w:r w:rsidR="00FD09CC">
        <w:t xml:space="preserve"> </w:t>
      </w:r>
      <w:r w:rsidR="00FD09CC" w:rsidRPr="00FD09CC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@</w:t>
      </w:r>
      <w:proofErr w:type="spellStart"/>
      <w:r w:rsidR="00FD09CC" w:rsidRPr="00FD09CC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xlink:role</w:t>
      </w:r>
      <w:proofErr w:type="spellEnd"/>
      <w:r w:rsidRPr="00FD09CC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br/>
      </w:r>
      <w:r w:rsidRPr="00134102">
        <w:rPr>
          <w:rFonts w:ascii="Arial" w:eastAsia="Times New Roman" w:hAnsi="Arial" w:cs="Arial"/>
          <w:color w:val="000000"/>
          <w:sz w:val="24"/>
          <w:szCs w:val="24"/>
        </w:rPr>
        <w:t xml:space="preserve">2.1.2 </w:t>
      </w:r>
      <w:hyperlink r:id="rId23" w:anchor="sec-resourcerole" w:history="1">
        <w:r w:rsidR="00FD09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А</w:t>
        </w:r>
        <w:r w:rsidR="001341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трибуты ресурсов общих ссылок</w:t>
        </w:r>
      </w:hyperlink>
      <w:r w:rsidR="00FD09CC">
        <w:t xml:space="preserve"> </w:t>
      </w:r>
      <w:r w:rsidR="00FD09CC" w:rsidRPr="00FD09CC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@</w:t>
      </w:r>
      <w:proofErr w:type="spellStart"/>
      <w:r w:rsidR="00FD09CC" w:rsidRPr="00FD09CC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xlink:role</w:t>
      </w:r>
      <w:proofErr w:type="spellEnd"/>
      <w:r w:rsidR="00FD09CC" w:rsidRPr="00FD09CC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 </w:t>
      </w:r>
      <w:r w:rsidRPr="00FD09CC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br/>
      </w:r>
      <w:r w:rsidRPr="00134102">
        <w:rPr>
          <w:rFonts w:ascii="Arial" w:eastAsia="Times New Roman" w:hAnsi="Arial" w:cs="Arial"/>
          <w:color w:val="000000"/>
          <w:sz w:val="24"/>
          <w:szCs w:val="24"/>
        </w:rPr>
        <w:t xml:space="preserve">2.1.3 </w:t>
      </w:r>
      <w:hyperlink r:id="rId24" w:anchor="sec-locators" w:history="1">
        <w:r w:rsidR="001341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Локаторы общих ссылок</w:t>
        </w:r>
      </w:hyperlink>
      <w:r w:rsidRPr="00134102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2.2 </w:t>
      </w:r>
      <w:hyperlink r:id="rId25" w:anchor="sec-gen-arc" w:history="1">
        <w:r w:rsidR="001341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Общие дуги</w:t>
        </w:r>
      </w:hyperlink>
      <w:r w:rsidRPr="00134102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2.2.1 </w:t>
      </w:r>
      <w:hyperlink r:id="rId26" w:anchor="sec-arcrole" w:history="1">
        <w:r w:rsidRPr="001341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D09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А</w:t>
        </w:r>
        <w:r w:rsidR="001341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трибуты общих дуг</w:t>
        </w:r>
      </w:hyperlink>
      <w:r w:rsidR="00FD09CC" w:rsidRPr="00FD09CC">
        <w:t xml:space="preserve"> </w:t>
      </w:r>
      <w:proofErr w:type="spellStart"/>
      <w:r w:rsidR="00FD09CC" w:rsidRPr="00FD09CC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xlink:arcrole</w:t>
      </w:r>
      <w:proofErr w:type="spellEnd"/>
    </w:p>
    <w:p w:rsidR="00AF2569" w:rsidRPr="00963C64" w:rsidRDefault="00134102" w:rsidP="00AF256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10" w:name="appendices"/>
      <w:bookmarkEnd w:id="10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Приложения</w:t>
      </w:r>
    </w:p>
    <w:p w:rsidR="00AF2569" w:rsidRPr="002F7848" w:rsidRDefault="00AF2569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A</w:t>
      </w:r>
      <w:r w:rsidRPr="002F78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7" w:anchor="sec-schemas" w:history="1">
        <w:r w:rsidR="001341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Нормативные</w:t>
        </w:r>
        <w:r w:rsidR="00134102" w:rsidRPr="002F784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341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схемы</w:t>
        </w:r>
      </w:hyperlink>
      <w:r w:rsidRPr="002F784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B</w:t>
      </w:r>
      <w:r w:rsidRPr="002F78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8" w:anchor="sec-custom" w:history="1">
        <w:r w:rsidR="001341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Определение</w:t>
        </w:r>
        <w:r w:rsidR="00134102" w:rsidRPr="002F784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C6C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пользовательских</w:t>
        </w:r>
        <w:r w:rsidR="007C6C23" w:rsidRPr="002F784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C6C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связующих</w:t>
        </w:r>
        <w:r w:rsidR="007C6C23" w:rsidRPr="002F784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C6C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компонентов</w:t>
        </w:r>
        <w:r w:rsidR="007C6C23" w:rsidRPr="002F784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(</w:t>
        </w:r>
        <w:r w:rsidR="007C6C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ненормативный</w:t>
        </w:r>
        <w:r w:rsidR="007C6C23" w:rsidRPr="002F784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C6C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раздел</w:t>
        </w:r>
        <w:r w:rsidR="007C6C23" w:rsidRPr="002F784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  <w:r w:rsidRPr="002F784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B</w:t>
      </w:r>
      <w:r w:rsidRPr="002F7848">
        <w:rPr>
          <w:rFonts w:ascii="Arial" w:eastAsia="Times New Roman" w:hAnsi="Arial" w:cs="Arial"/>
          <w:color w:val="000000"/>
          <w:sz w:val="24"/>
          <w:szCs w:val="24"/>
        </w:rPr>
        <w:t xml:space="preserve">.1 </w:t>
      </w:r>
      <w:hyperlink r:id="rId29" w:anchor="sec-custom-links" w:history="1">
        <w:r w:rsidR="007C6C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Пользовательские</w:t>
        </w:r>
        <w:r w:rsidR="007C6C23" w:rsidRPr="002F784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C6C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расширенные</w:t>
        </w:r>
        <w:r w:rsidR="007C6C23" w:rsidRPr="002F784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C6C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ссылки</w:t>
        </w:r>
      </w:hyperlink>
      <w:r w:rsidRPr="002F784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B</w:t>
      </w:r>
      <w:r w:rsidRPr="002F7848">
        <w:rPr>
          <w:rFonts w:ascii="Arial" w:eastAsia="Times New Roman" w:hAnsi="Arial" w:cs="Arial"/>
          <w:color w:val="000000"/>
          <w:sz w:val="24"/>
          <w:szCs w:val="24"/>
        </w:rPr>
        <w:t xml:space="preserve">.2 </w:t>
      </w:r>
      <w:hyperlink r:id="rId30" w:anchor="sec-custom-arcs" w:history="1">
        <w:r w:rsidR="007C6C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Пользовательские</w:t>
        </w:r>
        <w:r w:rsidR="007C6C23" w:rsidRPr="002F784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C6C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дуги</w:t>
        </w:r>
      </w:hyperlink>
      <w:r w:rsidRPr="002F784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B</w:t>
      </w:r>
      <w:r w:rsidRPr="002F7848">
        <w:rPr>
          <w:rFonts w:ascii="Arial" w:eastAsia="Times New Roman" w:hAnsi="Arial" w:cs="Arial"/>
          <w:color w:val="000000"/>
          <w:sz w:val="24"/>
          <w:szCs w:val="24"/>
        </w:rPr>
        <w:t xml:space="preserve">.3 </w:t>
      </w:r>
      <w:hyperlink r:id="rId31" w:anchor="sec-custom-resources" w:history="1">
        <w:r w:rsidR="002F784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Пользовательские</w:t>
        </w:r>
        <w:r w:rsidR="002F7848" w:rsidRPr="002F784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F784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ресурсы</w:t>
        </w:r>
      </w:hyperlink>
      <w:r w:rsidRPr="002F784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2F78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7848">
        <w:rPr>
          <w:rFonts w:ascii="Times New Roman" w:hAnsi="Times New Roman"/>
          <w:color w:val="0000CC"/>
          <w:sz w:val="24"/>
          <w:szCs w:val="24"/>
          <w:u w:val="single"/>
        </w:rPr>
        <w:t>Использованные</w:t>
      </w:r>
      <w:r w:rsidR="002F7848" w:rsidRPr="002F7848">
        <w:rPr>
          <w:rFonts w:ascii="Times New Roman" w:hAnsi="Times New Roman"/>
          <w:color w:val="0000CC"/>
          <w:sz w:val="24"/>
          <w:szCs w:val="24"/>
          <w:u w:val="single"/>
        </w:rPr>
        <w:t xml:space="preserve"> </w:t>
      </w:r>
      <w:r w:rsidR="002F7848">
        <w:rPr>
          <w:rFonts w:ascii="Times New Roman" w:hAnsi="Times New Roman"/>
          <w:color w:val="0000CC"/>
          <w:sz w:val="24"/>
          <w:szCs w:val="24"/>
          <w:u w:val="single"/>
        </w:rPr>
        <w:t>материалы</w:t>
      </w:r>
      <w:r w:rsidRPr="002F784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D</w:t>
      </w:r>
      <w:r w:rsidRPr="002F78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2" w:anchor="sec-ip-status" w:history="1">
        <w:r w:rsidR="002F7848" w:rsidRPr="002F7848">
          <w:rPr>
            <w:rFonts w:ascii="Times New Roman" w:hAnsi="Times New Roman"/>
            <w:color w:val="0000CC"/>
            <w:sz w:val="24"/>
            <w:szCs w:val="24"/>
            <w:u w:val="single"/>
          </w:rPr>
          <w:t xml:space="preserve"> </w:t>
        </w:r>
        <w:r w:rsidR="002F7848">
          <w:rPr>
            <w:rFonts w:ascii="Times New Roman" w:hAnsi="Times New Roman"/>
            <w:color w:val="0000CC"/>
            <w:sz w:val="24"/>
            <w:szCs w:val="24"/>
            <w:u w:val="single"/>
          </w:rPr>
          <w:t>Статус интеллектуальной собственности</w:t>
        </w:r>
        <w:r w:rsidR="002F7848" w:rsidRPr="00032E58">
          <w:rPr>
            <w:rFonts w:ascii="Times New Roman" w:hAnsi="Times New Roman"/>
            <w:color w:val="0000CC"/>
            <w:sz w:val="24"/>
            <w:szCs w:val="24"/>
            <w:u w:val="single"/>
          </w:rPr>
          <w:t xml:space="preserve"> (</w:t>
        </w:r>
        <w:r w:rsidR="002F7848">
          <w:rPr>
            <w:rFonts w:ascii="Times New Roman" w:hAnsi="Times New Roman"/>
            <w:color w:val="0000CC"/>
            <w:sz w:val="24"/>
            <w:szCs w:val="24"/>
            <w:u w:val="single"/>
          </w:rPr>
          <w:t>ненормативный раздел</w:t>
        </w:r>
        <w:r w:rsidRPr="002F784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  <w:r w:rsidRPr="002F784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E</w:t>
      </w:r>
      <w:r w:rsidRPr="002F78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3" w:anchor="sec-acknowledgements" w:history="1">
        <w:r w:rsidR="002F7848" w:rsidRPr="002F7848">
          <w:rPr>
            <w:rFonts w:ascii="Times New Roman" w:hAnsi="Times New Roman"/>
            <w:color w:val="0000CC"/>
            <w:sz w:val="24"/>
            <w:szCs w:val="24"/>
            <w:u w:val="single"/>
          </w:rPr>
          <w:t xml:space="preserve"> </w:t>
        </w:r>
        <w:r w:rsidR="002F7848">
          <w:rPr>
            <w:rFonts w:ascii="Times New Roman" w:hAnsi="Times New Roman"/>
            <w:color w:val="0000CC"/>
            <w:sz w:val="24"/>
            <w:szCs w:val="24"/>
            <w:u w:val="single"/>
          </w:rPr>
          <w:t>Список благодарностей от коллектива авторов</w:t>
        </w:r>
        <w:r w:rsidR="002F7848" w:rsidRPr="00032E58">
          <w:rPr>
            <w:rFonts w:ascii="Times New Roman" w:hAnsi="Times New Roman"/>
            <w:color w:val="0000CC"/>
            <w:sz w:val="24"/>
            <w:szCs w:val="24"/>
            <w:u w:val="single"/>
          </w:rPr>
          <w:t xml:space="preserve"> (</w:t>
        </w:r>
        <w:r w:rsidR="002F7848">
          <w:rPr>
            <w:rFonts w:ascii="Times New Roman" w:hAnsi="Times New Roman"/>
            <w:color w:val="0000CC"/>
            <w:sz w:val="24"/>
            <w:szCs w:val="24"/>
            <w:u w:val="single"/>
          </w:rPr>
          <w:t>ненормативный раздел</w:t>
        </w:r>
        <w:r w:rsidRPr="002F784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  <w:r w:rsidRPr="002F784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F</w:t>
      </w:r>
      <w:r w:rsidRPr="002F78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4" w:anchor="sec-history" w:history="1">
        <w:r w:rsidR="002F7848" w:rsidRPr="002F7848">
          <w:rPr>
            <w:rFonts w:ascii="Times New Roman" w:hAnsi="Times New Roman"/>
            <w:color w:val="0000CC"/>
            <w:sz w:val="24"/>
            <w:szCs w:val="24"/>
            <w:u w:val="single"/>
          </w:rPr>
          <w:t xml:space="preserve"> </w:t>
        </w:r>
        <w:r w:rsidR="002F7848">
          <w:rPr>
            <w:rFonts w:ascii="Times New Roman" w:hAnsi="Times New Roman"/>
            <w:color w:val="0000CC"/>
            <w:sz w:val="24"/>
            <w:szCs w:val="24"/>
            <w:u w:val="single"/>
          </w:rPr>
          <w:t>История создания документа</w:t>
        </w:r>
        <w:r w:rsidR="002F7848" w:rsidRPr="00032E58">
          <w:rPr>
            <w:rFonts w:ascii="Times New Roman" w:hAnsi="Times New Roman"/>
            <w:color w:val="0000CC"/>
            <w:sz w:val="24"/>
            <w:szCs w:val="24"/>
            <w:u w:val="single"/>
          </w:rPr>
          <w:t xml:space="preserve"> (</w:t>
        </w:r>
        <w:r w:rsidR="002F7848">
          <w:rPr>
            <w:rFonts w:ascii="Times New Roman" w:hAnsi="Times New Roman"/>
            <w:color w:val="0000CC"/>
            <w:sz w:val="24"/>
            <w:szCs w:val="24"/>
            <w:u w:val="single"/>
          </w:rPr>
          <w:t>ненормативный раздел</w:t>
        </w:r>
        <w:r w:rsidRPr="002F784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  <w:r w:rsidRPr="002F784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G</w:t>
      </w:r>
      <w:r w:rsidRPr="002F78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7848">
        <w:rPr>
          <w:rFonts w:ascii="Times New Roman" w:hAnsi="Times New Roman"/>
          <w:color w:val="0000CC"/>
          <w:sz w:val="24"/>
          <w:szCs w:val="24"/>
          <w:u w:val="single"/>
        </w:rPr>
        <w:t>Корректировочный лист</w:t>
      </w:r>
      <w:r w:rsidR="002F7848" w:rsidRPr="00032E58">
        <w:rPr>
          <w:rFonts w:ascii="Times New Roman" w:hAnsi="Times New Roman"/>
          <w:color w:val="0000CC"/>
          <w:sz w:val="24"/>
          <w:szCs w:val="24"/>
          <w:u w:val="single"/>
        </w:rPr>
        <w:t xml:space="preserve">, </w:t>
      </w:r>
      <w:r w:rsidR="002F7848">
        <w:rPr>
          <w:rFonts w:ascii="Times New Roman" w:hAnsi="Times New Roman"/>
          <w:color w:val="0000CC"/>
          <w:sz w:val="24"/>
          <w:szCs w:val="24"/>
          <w:u w:val="single"/>
        </w:rPr>
        <w:t>включенный в настоящий документ</w:t>
      </w:r>
    </w:p>
    <w:p w:rsidR="00AF2569" w:rsidRPr="002F7848" w:rsidRDefault="002F7848" w:rsidP="00AF256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11" w:name="examples"/>
      <w:bookmarkEnd w:id="11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Таблица</w:t>
      </w:r>
    </w:p>
    <w:p w:rsidR="00AF2569" w:rsidRPr="002F7848" w:rsidRDefault="00AF2569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7848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hyperlink r:id="rId35" w:anchor="table-namespaces" w:history="1">
        <w:r w:rsidR="002F784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Пространства имен и префиксы пространств имен</w:t>
        </w:r>
      </w:hyperlink>
    </w:p>
    <w:p w:rsidR="00AF2569" w:rsidRPr="00963C64" w:rsidRDefault="002F7848" w:rsidP="00AF256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12" w:name="figures"/>
      <w:bookmarkEnd w:id="12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Примеры</w:t>
      </w:r>
    </w:p>
    <w:p w:rsidR="00AF2569" w:rsidRPr="009338AE" w:rsidRDefault="00AF2569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338AE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hyperlink r:id="rId36" w:anchor="example-extended-link-forcing-document-discovery" w:history="1">
        <w:r w:rsidR="009338A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Модель</w:t>
        </w:r>
        <w:r w:rsidR="009338AE" w:rsidRPr="009338A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338A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контекста</w:t>
        </w:r>
        <w:r w:rsidR="009338AE" w:rsidRPr="009338A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338A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</w:t>
        </w:r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ML</w:t>
        </w:r>
        <w:r w:rsidRPr="009338A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Schema</w:t>
        </w:r>
        <w:r w:rsidRPr="009338A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338A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для</w:t>
        </w:r>
        <w:r w:rsidR="009338AE" w:rsidRPr="009338A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338A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расширенной</w:t>
        </w:r>
        <w:r w:rsidR="009338AE" w:rsidRPr="009338A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338A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ссылки</w:t>
        </w:r>
        <w:r w:rsidR="009338AE" w:rsidRPr="009338A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, </w:t>
        </w:r>
        <w:r w:rsidR="009338A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обеспечивающая</w:t>
        </w:r>
        <w:r w:rsidR="009338AE" w:rsidRPr="009338A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338A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поиск</w:t>
        </w:r>
        <w:r w:rsidR="009338AE" w:rsidRPr="009338A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338A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документа</w:t>
        </w:r>
      </w:hyperlink>
      <w:r w:rsidRPr="009338AE">
        <w:rPr>
          <w:rFonts w:ascii="Arial" w:eastAsia="Times New Roman" w:hAnsi="Arial" w:cs="Arial"/>
          <w:color w:val="000000"/>
          <w:sz w:val="24"/>
          <w:szCs w:val="24"/>
        </w:rPr>
        <w:br/>
        <w:t xml:space="preserve">2 </w:t>
      </w:r>
      <w:hyperlink r:id="rId37" w:anchor="example-audit-link" w:history="1">
        <w:r w:rsidR="009338A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Пользовательская ссылка, охватывающая аудиторское заключение, привязанное к определенным фактам отчета</w:t>
        </w:r>
        <w:r w:rsidRPr="009338A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</w:p>
    <w:p w:rsidR="00AF2569" w:rsidRPr="00963C64" w:rsidRDefault="009338AE" w:rsidP="00AF256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13" w:name="definitions"/>
      <w:bookmarkEnd w:id="13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Определения</w:t>
      </w:r>
    </w:p>
    <w:p w:rsidR="00AF2569" w:rsidRPr="002030BD" w:rsidRDefault="00734140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38" w:anchor="term-custom-arc" w:history="1">
        <w:r w:rsidR="002030B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пользовательская</w:t>
        </w:r>
        <w:r w:rsidR="002030BD" w:rsidRPr="002030B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030B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дуга</w:t>
        </w:r>
      </w:hyperlink>
      <w:r w:rsidR="00AF2569" w:rsidRPr="002030BD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39" w:anchor="term-custom-extended-link" w:history="1">
        <w:r w:rsidR="002030B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пользовательская расширенная дуга</w:t>
        </w:r>
      </w:hyperlink>
      <w:r w:rsidR="00AF2569" w:rsidRPr="002030BD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40" w:anchor="term-custom-resource" w:history="1">
        <w:r w:rsidR="002030B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пользовательский ресурс</w:t>
        </w:r>
      </w:hyperlink>
      <w:r w:rsidR="00AF2569" w:rsidRPr="002030BD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41" w:anchor="term-generic-arc" w:history="1">
        <w:r w:rsidR="002030B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общая дуга</w:t>
        </w:r>
      </w:hyperlink>
      <w:r w:rsidR="00AF2569" w:rsidRPr="002030BD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42" w:anchor="term-generic-link" w:history="1">
        <w:r w:rsidR="002030B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общая ссылка</w:t>
        </w:r>
      </w:hyperlink>
    </w:p>
    <w:p w:rsidR="00AF2569" w:rsidRPr="00AF2569" w:rsidRDefault="002030BD" w:rsidP="00AF256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</w:pPr>
      <w:bookmarkStart w:id="14" w:name="error_codes"/>
      <w:bookmarkEnd w:id="14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Коды</w:t>
      </w:r>
      <w:r w:rsidRPr="00963C64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о</w:t>
      </w:r>
      <w:r w:rsidR="00E86B39">
        <w:rPr>
          <w:rFonts w:ascii="Arial" w:eastAsia="Times New Roman" w:hAnsi="Arial" w:cs="Arial"/>
          <w:b/>
          <w:bCs/>
          <w:color w:val="005A9C"/>
          <w:sz w:val="29"/>
          <w:szCs w:val="29"/>
        </w:rPr>
        <w:t>ш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ибки</w:t>
      </w:r>
    </w:p>
    <w:p w:rsidR="00AF2569" w:rsidRPr="00AF2569" w:rsidRDefault="00734140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hyperlink r:id="rId43" w:anchor="error-missing-arc-role-used-on-value" w:history="1">
        <w:proofErr w:type="spellStart"/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xbrlgene:missingArcRoleUsedOnValue</w:t>
        </w:r>
        <w:proofErr w:type="spellEnd"/>
      </w:hyperlink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hyperlink r:id="rId44" w:anchor="error-missing-link-role-used-on-value" w:history="1">
        <w:proofErr w:type="spellStart"/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xbrlgene:missingLinkRoleUsedOnValue</w:t>
        </w:r>
        <w:proofErr w:type="spellEnd"/>
      </w:hyperlink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hyperlink r:id="rId45" w:anchor="error-missing-resource-role-used-on-value" w:history="1">
        <w:proofErr w:type="spellStart"/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xbrlgene:missingResourceRoleUsedOnValue</w:t>
        </w:r>
        <w:proofErr w:type="spellEnd"/>
      </w:hyperlink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hyperlink r:id="rId46" w:anchor="error-missing-roleref-for-arc-role" w:history="1">
        <w:proofErr w:type="spellStart"/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xbrlgene:missingRoleRefForArcRole</w:t>
        </w:r>
        <w:proofErr w:type="spellEnd"/>
      </w:hyperlink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hyperlink r:id="rId47" w:anchor="error-missing-roleref-for-link-role" w:history="1">
        <w:proofErr w:type="spellStart"/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xbrlgene:missingRoleRefForLinkRole</w:t>
        </w:r>
        <w:proofErr w:type="spellEnd"/>
      </w:hyperlink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hyperlink r:id="rId48" w:anchor="error-missing-roleref-for-resource-role" w:history="1">
        <w:proofErr w:type="spellStart"/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xbrlgene:missingRoleRefForResourceRole</w:t>
        </w:r>
        <w:proofErr w:type="spellEnd"/>
      </w:hyperlink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hyperlink r:id="rId49" w:anchor="error-non-absolute-arc-role-uri" w:history="1">
        <w:proofErr w:type="spellStart"/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xbrlgene:nonAbsoluteArcRoleURI</w:t>
        </w:r>
        <w:proofErr w:type="spellEnd"/>
      </w:hyperlink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hyperlink r:id="rId50" w:anchor="error-non-absolute-link-role-uri" w:history="1">
        <w:proofErr w:type="spellStart"/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xbrlgene:nonAbsoluteLinkRoleURI</w:t>
        </w:r>
        <w:proofErr w:type="spellEnd"/>
      </w:hyperlink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hyperlink r:id="rId51" w:anchor="error-non-absolute-resource-role-uri" w:history="1">
        <w:proofErr w:type="spellStart"/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xbrlgene:nonAbsoluteResourceRoleURI</w:t>
        </w:r>
        <w:proofErr w:type="spellEnd"/>
      </w:hyperlink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hyperlink r:id="rId52" w:anchor="error-violated-cycles-constraint" w:history="1">
        <w:proofErr w:type="spellStart"/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xbrlgene:violatedCyclesConstraint</w:t>
        </w:r>
        <w:proofErr w:type="spellEnd"/>
      </w:hyperlink>
    </w:p>
    <w:p w:rsidR="00AF2569" w:rsidRPr="00AF2569" w:rsidRDefault="00734140" w:rsidP="00AF256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AF2569" w:rsidRPr="00963C64" w:rsidRDefault="00AF2569" w:rsidP="00AF256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5" w:name="sec-intro"/>
      <w:bookmarkEnd w:id="15"/>
      <w:r w:rsidRPr="00963C64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1 </w:t>
      </w:r>
      <w:r w:rsidR="002030BD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Введение</w:t>
      </w:r>
    </w:p>
    <w:p w:rsidR="00AF2569" w:rsidRPr="002030BD" w:rsidRDefault="002030BD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Таксономии</w:t>
      </w:r>
      <w:r w:rsidRPr="002030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AF2569" w:rsidRPr="002030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широко</w:t>
      </w:r>
      <w:r w:rsidRPr="002030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используют</w:t>
      </w:r>
      <w:r w:rsidRPr="002030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XLink</w:t>
      </w:r>
      <w:proofErr w:type="spellEnd"/>
      <w:r w:rsidR="00AF2569" w:rsidRPr="002030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53" w:anchor="XLINK" w:history="1">
        <w:r w:rsidR="00AF2569" w:rsidRPr="002030B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XLINK</w:t>
        </w:r>
        <w:r w:rsidR="00AF2569" w:rsidRPr="002030B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AF2569" w:rsidRPr="002030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2030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объявления</w:t>
      </w:r>
      <w:r w:rsidRPr="002030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различных</w:t>
      </w:r>
      <w:r w:rsidRPr="002030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типов</w:t>
      </w:r>
      <w:r w:rsidRPr="002030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отношений</w:t>
      </w:r>
      <w:r w:rsidRPr="002030B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дополняющих</w:t>
      </w:r>
      <w:r w:rsidRPr="002030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информацию</w:t>
      </w:r>
      <w:r w:rsidRPr="002030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2030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ограничения</w:t>
      </w:r>
      <w:r w:rsidRPr="002030B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предоставляемые</w:t>
      </w:r>
      <w:r w:rsidRPr="002030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схемой 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AF2569" w:rsidRPr="002030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Schema</w:t>
      </w:r>
      <w:r w:rsidR="00AF2569" w:rsidRPr="002030B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Pr="002030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AF2569" w:rsidRPr="002030BD">
        <w:rPr>
          <w:rFonts w:ascii="Arial" w:eastAsia="Times New Roman" w:hAnsi="Arial" w:cs="Arial"/>
          <w:color w:val="000000"/>
          <w:sz w:val="24"/>
          <w:szCs w:val="24"/>
        </w:rPr>
        <w:t xml:space="preserve"> 2.1 </w:t>
      </w:r>
      <w:hyperlink r:id="rId54" w:anchor="XBRL" w:history="1">
        <w:r w:rsidR="00AF2569" w:rsidRPr="002030B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AF2569" w:rsidRPr="002030B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2.1]</w:t>
        </w:r>
      </w:hyperlink>
      <w:r w:rsidR="00AF2569" w:rsidRPr="002030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определяет</w:t>
      </w:r>
      <w:r w:rsidRPr="002030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количество</w:t>
      </w:r>
      <w:r w:rsidRPr="002030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стандартных</w:t>
      </w:r>
      <w:r w:rsidRPr="002030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расширенных</w:t>
      </w:r>
      <w:r w:rsidRPr="002030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ссылок</w:t>
      </w:r>
      <w:r w:rsidRPr="002030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XLink</w:t>
      </w:r>
      <w:proofErr w:type="spellEnd"/>
      <w:r w:rsidR="00AF2569" w:rsidRPr="002030B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дуг</w:t>
      </w:r>
      <w:r w:rsidR="00AF2569" w:rsidRPr="002030B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ролей и ролей дуг для их использования с концептами, </w:t>
      </w:r>
      <w:r w:rsidR="00F46A5C">
        <w:rPr>
          <w:rFonts w:ascii="Arial" w:eastAsia="Times New Roman" w:hAnsi="Arial" w:cs="Arial"/>
          <w:color w:val="000000"/>
          <w:sz w:val="24"/>
          <w:szCs w:val="24"/>
        </w:rPr>
        <w:t xml:space="preserve">которые являются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основными </w:t>
      </w:r>
      <w:r w:rsidR="00AF2569" w:rsidRPr="002030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46A5C">
        <w:rPr>
          <w:rFonts w:ascii="Arial" w:eastAsia="Times New Roman" w:hAnsi="Arial" w:cs="Arial"/>
          <w:color w:val="000000"/>
          <w:sz w:val="24"/>
          <w:szCs w:val="24"/>
        </w:rPr>
        <w:t xml:space="preserve">строительными блоками таксономии 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AF2569" w:rsidRPr="002030B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F46A5C">
        <w:rPr>
          <w:rFonts w:ascii="Arial" w:eastAsia="Times New Roman" w:hAnsi="Arial" w:cs="Arial"/>
          <w:color w:val="000000"/>
          <w:sz w:val="24"/>
          <w:szCs w:val="24"/>
        </w:rPr>
        <w:t>Сюда относятся следующие элементы</w:t>
      </w:r>
      <w:r w:rsidR="00AF2569" w:rsidRPr="002030BD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: </w:t>
      </w:r>
    </w:p>
    <w:p w:rsidR="00AF2569" w:rsidRPr="00AF2569" w:rsidRDefault="00AF2569" w:rsidP="00AF25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proofErr w:type="gramStart"/>
      <w:r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:labelLink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&gt; </w:t>
      </w:r>
      <w:r w:rsidR="00F46A5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link:labelArc</w:t>
      </w:r>
      <w:proofErr w:type="spellEnd"/>
      <w:r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&gt; </w:t>
      </w:r>
      <w:r w:rsidR="00F46A5C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F46A5C" w:rsidRPr="00F46A5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F46A5C">
        <w:rPr>
          <w:rFonts w:ascii="Arial" w:eastAsia="Times New Roman" w:hAnsi="Arial" w:cs="Arial"/>
          <w:color w:val="000000"/>
          <w:sz w:val="24"/>
          <w:szCs w:val="24"/>
        </w:rPr>
        <w:t>присвоения</w:t>
      </w:r>
      <w:r w:rsidR="00F46A5C" w:rsidRPr="00F46A5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F46A5C">
        <w:rPr>
          <w:rFonts w:ascii="Arial" w:eastAsia="Times New Roman" w:hAnsi="Arial" w:cs="Arial"/>
          <w:color w:val="000000"/>
          <w:sz w:val="24"/>
          <w:szCs w:val="24"/>
        </w:rPr>
        <w:t>меток</w:t>
      </w:r>
      <w:r w:rsidR="00F46A5C" w:rsidRPr="00F46A5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F46A5C">
        <w:rPr>
          <w:rFonts w:ascii="Arial" w:eastAsia="Times New Roman" w:hAnsi="Arial" w:cs="Arial"/>
          <w:color w:val="000000"/>
          <w:sz w:val="24"/>
          <w:szCs w:val="24"/>
        </w:rPr>
        <w:t>концептам</w:t>
      </w:r>
      <w:r w:rsidR="00F46A5C" w:rsidRPr="00F46A5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XBRL.</w:t>
      </w:r>
    </w:p>
    <w:p w:rsidR="00AF2569" w:rsidRPr="00F46A5C" w:rsidRDefault="00AF2569" w:rsidP="00AF25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46A5C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Pr="00F46A5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referenceLink</w:t>
      </w:r>
      <w:proofErr w:type="spellEnd"/>
      <w:r w:rsidRPr="00F46A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</w:t>
      </w:r>
      <w:r w:rsidR="00F46A5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F46A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46A5C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Pr="00F46A5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referenceArc</w:t>
      </w:r>
      <w:proofErr w:type="spellEnd"/>
      <w:r w:rsidRPr="00F46A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</w:t>
      </w:r>
      <w:r w:rsidR="00F46A5C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F46A5C" w:rsidRPr="00F46A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46A5C">
        <w:rPr>
          <w:rFonts w:ascii="Arial" w:eastAsia="Times New Roman" w:hAnsi="Arial" w:cs="Arial"/>
          <w:color w:val="000000"/>
          <w:sz w:val="24"/>
          <w:szCs w:val="24"/>
        </w:rPr>
        <w:t>привязки</w:t>
      </w:r>
      <w:r w:rsidR="00F46A5C" w:rsidRPr="00F46A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46A5C">
        <w:rPr>
          <w:rFonts w:ascii="Arial" w:eastAsia="Times New Roman" w:hAnsi="Arial" w:cs="Arial"/>
          <w:color w:val="000000"/>
          <w:sz w:val="24"/>
          <w:szCs w:val="24"/>
        </w:rPr>
        <w:t>концептов</w:t>
      </w:r>
      <w:r w:rsidR="00F46A5C" w:rsidRPr="00F46A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F46A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46A5C"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="00F46A5C" w:rsidRPr="00F46A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46A5C">
        <w:rPr>
          <w:rFonts w:ascii="Arial" w:eastAsia="Times New Roman" w:hAnsi="Arial" w:cs="Arial"/>
          <w:color w:val="000000"/>
          <w:sz w:val="24"/>
          <w:szCs w:val="24"/>
        </w:rPr>
        <w:t>ссылками</w:t>
      </w:r>
      <w:r w:rsidR="00F46A5C" w:rsidRPr="00F46A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46A5C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F46A5C" w:rsidRPr="00F46A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46A5C">
        <w:rPr>
          <w:rFonts w:ascii="Arial" w:eastAsia="Times New Roman" w:hAnsi="Arial" w:cs="Arial"/>
          <w:color w:val="000000"/>
          <w:sz w:val="24"/>
          <w:szCs w:val="24"/>
        </w:rPr>
        <w:t>авторитетным</w:t>
      </w:r>
      <w:r w:rsidR="00F46A5C" w:rsidRPr="00F46A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46A5C">
        <w:rPr>
          <w:rFonts w:ascii="Arial" w:eastAsia="Times New Roman" w:hAnsi="Arial" w:cs="Arial"/>
          <w:color w:val="000000"/>
          <w:sz w:val="24"/>
          <w:szCs w:val="24"/>
        </w:rPr>
        <w:t>источникам</w:t>
      </w:r>
      <w:r w:rsidR="00F46A5C" w:rsidRPr="00F46A5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F2569" w:rsidRPr="00F46A5C" w:rsidRDefault="00AF2569" w:rsidP="00AF25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46A5C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Pr="00F46A5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calculationLink</w:t>
      </w:r>
      <w:proofErr w:type="spellEnd"/>
      <w:r w:rsidRPr="00F46A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</w:t>
      </w:r>
      <w:r w:rsidR="00F46A5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F46A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46A5C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Pr="00F46A5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calculationArc</w:t>
      </w:r>
      <w:proofErr w:type="spellEnd"/>
      <w:r w:rsidRPr="00F46A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</w:t>
      </w:r>
      <w:r w:rsidR="00F46A5C">
        <w:rPr>
          <w:rFonts w:ascii="Arial" w:eastAsia="Times New Roman" w:hAnsi="Arial" w:cs="Arial"/>
          <w:color w:val="000000"/>
          <w:sz w:val="24"/>
          <w:szCs w:val="24"/>
        </w:rPr>
        <w:t xml:space="preserve">для определения </w:t>
      </w:r>
      <w:r w:rsidR="00CA4EC6">
        <w:rPr>
          <w:rFonts w:ascii="Arial" w:eastAsia="Times New Roman" w:hAnsi="Arial" w:cs="Arial"/>
          <w:color w:val="000000"/>
          <w:sz w:val="24"/>
          <w:szCs w:val="24"/>
        </w:rPr>
        <w:t>арифметических</w:t>
      </w:r>
      <w:r w:rsidR="00F46A5C">
        <w:rPr>
          <w:rFonts w:ascii="Arial" w:eastAsia="Times New Roman" w:hAnsi="Arial" w:cs="Arial"/>
          <w:color w:val="000000"/>
          <w:sz w:val="24"/>
          <w:szCs w:val="24"/>
        </w:rPr>
        <w:t xml:space="preserve"> отношений между концептами </w:t>
      </w:r>
      <w:r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F46A5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F2569" w:rsidRPr="00F46A5C" w:rsidRDefault="00AF2569" w:rsidP="00AF25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46A5C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Pr="00F46A5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presentationLink</w:t>
      </w:r>
      <w:proofErr w:type="spellEnd"/>
      <w:r w:rsidRPr="00F46A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</w:t>
      </w:r>
      <w:r w:rsidR="00F46A5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F46A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46A5C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Pr="00F46A5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presentationArc</w:t>
      </w:r>
      <w:proofErr w:type="spellEnd"/>
      <w:r w:rsidRPr="00F46A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</w:t>
      </w:r>
      <w:r w:rsidR="00F46A5C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F46A5C" w:rsidRPr="00F46A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46A5C">
        <w:rPr>
          <w:rFonts w:ascii="Arial" w:eastAsia="Times New Roman" w:hAnsi="Arial" w:cs="Arial"/>
          <w:color w:val="000000"/>
          <w:sz w:val="24"/>
          <w:szCs w:val="24"/>
        </w:rPr>
        <w:t>организации</w:t>
      </w:r>
      <w:r w:rsidR="00F46A5C" w:rsidRPr="00F46A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46A5C">
        <w:rPr>
          <w:rFonts w:ascii="Arial" w:eastAsia="Times New Roman" w:hAnsi="Arial" w:cs="Arial"/>
          <w:color w:val="000000"/>
          <w:sz w:val="24"/>
          <w:szCs w:val="24"/>
        </w:rPr>
        <w:t>концептов</w:t>
      </w:r>
      <w:r w:rsidRPr="00F46A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F46A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46A5C">
        <w:rPr>
          <w:rFonts w:ascii="Arial" w:eastAsia="Times New Roman" w:hAnsi="Arial" w:cs="Arial"/>
          <w:color w:val="000000"/>
          <w:sz w:val="24"/>
          <w:szCs w:val="24"/>
        </w:rPr>
        <w:t>в порядке деревьев для презентации</w:t>
      </w:r>
      <w:r w:rsidRPr="00F46A5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67C6F" w:rsidRDefault="00F67C6F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Несмотря</w:t>
      </w:r>
      <w:r w:rsidRPr="00F67C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F67C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</w:t>
      </w:r>
      <w:r w:rsidRPr="00F67C6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F67C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эти</w:t>
      </w:r>
      <w:r w:rsidRPr="00F67C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конструкции пригодны для применения (</w:t>
      </w:r>
      <w:r w:rsidR="000609C1">
        <w:rPr>
          <w:rFonts w:ascii="Arial" w:eastAsia="Times New Roman" w:hAnsi="Arial" w:cs="Arial"/>
          <w:color w:val="000000"/>
          <w:sz w:val="24"/>
          <w:szCs w:val="24"/>
        </w:rPr>
        <w:t>он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 действительно </w:t>
      </w:r>
      <w:r w:rsidR="000609C1">
        <w:rPr>
          <w:rFonts w:ascii="Arial" w:eastAsia="Times New Roman" w:hAnsi="Arial" w:cs="Arial"/>
          <w:color w:val="000000"/>
          <w:sz w:val="24"/>
          <w:szCs w:val="24"/>
        </w:rPr>
        <w:t xml:space="preserve">очень пригодны для применения), у пользователя быстро возникает желание использовать возможности </w:t>
      </w:r>
      <w:proofErr w:type="spellStart"/>
      <w:r w:rsidR="000609C1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XLink</w:t>
      </w:r>
      <w:proofErr w:type="spellEnd"/>
      <w:r w:rsidR="000609C1">
        <w:rPr>
          <w:rFonts w:ascii="Arial" w:eastAsia="Times New Roman" w:hAnsi="Arial" w:cs="Arial"/>
          <w:color w:val="000000"/>
          <w:sz w:val="24"/>
          <w:szCs w:val="24"/>
        </w:rPr>
        <w:t xml:space="preserve">, чтобы установить информационные связи, и выразить отношения между элементами </w:t>
      </w:r>
      <w:r w:rsidR="000609C1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0609C1">
        <w:rPr>
          <w:rFonts w:ascii="Arial" w:eastAsia="Times New Roman" w:hAnsi="Arial" w:cs="Arial"/>
          <w:color w:val="000000"/>
          <w:sz w:val="24"/>
          <w:szCs w:val="24"/>
        </w:rPr>
        <w:t xml:space="preserve">, которые не являются концептами </w:t>
      </w:r>
      <w:r w:rsidR="000609C1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0609C1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F2569" w:rsidRPr="00AF5AC2" w:rsidRDefault="000609C1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Данная</w:t>
      </w:r>
      <w:r w:rsidRPr="00AF5A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Pr="00AF5A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определяет</w:t>
      </w:r>
      <w:r w:rsidRPr="00AF5A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расширенную</w:t>
      </w:r>
      <w:r w:rsidRPr="00AF5A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ссылку</w:t>
      </w:r>
      <w:r w:rsidRPr="00AF5A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AF2569" w:rsidRPr="00AF5AC2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AF2569" w:rsidRPr="00AF5A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End"/>
      <w:r w:rsidR="00AF2569" w:rsidRPr="00AF5AC2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gen</w:t>
      </w:r>
      <w:r w:rsidR="00AF2569" w:rsidRPr="00AF5AC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AF2569" w:rsidRPr="00AF5A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</w:t>
      </w:r>
      <w:r w:rsidR="00AF2569" w:rsidRPr="00AF5AC2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AF5A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дугу</w:t>
      </w:r>
      <w:r w:rsidR="00AF2569" w:rsidRPr="00AF5AC2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AF2569" w:rsidRPr="00AF5AC2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gen</w:t>
      </w:r>
      <w:r w:rsidR="00AF2569" w:rsidRPr="00AF5AC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arc</w:t>
      </w:r>
      <w:r w:rsidR="00AF2569" w:rsidRPr="00AF5A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</w:t>
      </w:r>
      <w:r w:rsidR="00AF5AC2" w:rsidRPr="00AF5AC2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AF5AC2">
        <w:rPr>
          <w:rFonts w:ascii="Arial" w:eastAsia="Times New Roman" w:hAnsi="Arial" w:cs="Arial"/>
          <w:color w:val="000000"/>
          <w:sz w:val="24"/>
          <w:szCs w:val="24"/>
        </w:rPr>
        <w:t xml:space="preserve">, которые способны устанавливать отношения между произвольными элементами 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AF2569" w:rsidRPr="00AF5AC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F2569" w:rsidRPr="00C902A2" w:rsidRDefault="00AF5AC2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Данная</w:t>
      </w:r>
      <w:r w:rsidRPr="00AF5A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Pr="00AF5A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не вносит никаких изменений в Спецификацию 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AF2569" w:rsidRPr="00C90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55" w:anchor="XBRL" w:history="1">
        <w:r w:rsidR="00AF2569" w:rsidRPr="00C902A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AF2569" w:rsidRPr="00C902A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2.1]</w:t>
        </w:r>
      </w:hyperlink>
      <w:r w:rsidR="00C902A2">
        <w:rPr>
          <w:rFonts w:ascii="Arial" w:eastAsia="Times New Roman" w:hAnsi="Arial" w:cs="Arial"/>
          <w:color w:val="000000"/>
          <w:sz w:val="24"/>
          <w:szCs w:val="24"/>
        </w:rPr>
        <w:t>, в</w:t>
      </w:r>
      <w:r w:rsidRPr="00C90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частности</w:t>
      </w:r>
      <w:r w:rsidRPr="00C902A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C90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56" w:anchor="_3.5" w:history="1">
        <w:r w:rsidR="00AF2569" w:rsidRPr="00C902A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AF2569" w:rsidRPr="00C902A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3.5]</w:t>
        </w:r>
      </w:hyperlink>
      <w:r w:rsidR="00AF2569" w:rsidRPr="00C902A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которая</w:t>
      </w:r>
      <w:r w:rsidRPr="00C90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определяет</w:t>
      </w:r>
      <w:r w:rsidRPr="00C90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общую</w:t>
      </w:r>
      <w:r w:rsidRPr="00C90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семантику</w:t>
      </w:r>
      <w:r w:rsidRPr="00C90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отношений</w:t>
      </w:r>
      <w:r w:rsidRPr="00C90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AF2569" w:rsidRPr="00C902A2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C902A2">
        <w:rPr>
          <w:rFonts w:ascii="Arial" w:eastAsia="Times New Roman" w:hAnsi="Arial" w:cs="Arial"/>
          <w:color w:val="000000"/>
          <w:sz w:val="24"/>
          <w:szCs w:val="24"/>
        </w:rPr>
        <w:t>способ</w:t>
      </w:r>
      <w:r w:rsidR="00C902A2" w:rsidRPr="00C90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02A2">
        <w:rPr>
          <w:rFonts w:ascii="Arial" w:eastAsia="Times New Roman" w:hAnsi="Arial" w:cs="Arial"/>
          <w:color w:val="000000"/>
          <w:sz w:val="24"/>
          <w:szCs w:val="24"/>
        </w:rPr>
        <w:t>их</w:t>
      </w:r>
      <w:r w:rsidR="00C902A2" w:rsidRPr="00C90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02A2">
        <w:rPr>
          <w:rFonts w:ascii="Arial" w:eastAsia="Times New Roman" w:hAnsi="Arial" w:cs="Arial"/>
          <w:color w:val="000000"/>
          <w:sz w:val="24"/>
          <w:szCs w:val="24"/>
        </w:rPr>
        <w:t>определения</w:t>
      </w:r>
      <w:r w:rsidR="00C902A2" w:rsidRPr="00C902A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02A2">
        <w:rPr>
          <w:rFonts w:ascii="Arial" w:eastAsia="Times New Roman" w:hAnsi="Arial" w:cs="Arial"/>
          <w:color w:val="000000"/>
          <w:sz w:val="24"/>
          <w:szCs w:val="24"/>
        </w:rPr>
        <w:t>разделения</w:t>
      </w:r>
      <w:r w:rsidR="00C902A2" w:rsidRPr="00C902A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02A2">
        <w:rPr>
          <w:rFonts w:ascii="Arial" w:eastAsia="Times New Roman" w:hAnsi="Arial" w:cs="Arial"/>
          <w:color w:val="000000"/>
          <w:sz w:val="24"/>
          <w:szCs w:val="24"/>
        </w:rPr>
        <w:t>запрета</w:t>
      </w:r>
      <w:r w:rsidR="00C902A2" w:rsidRPr="00C90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02A2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C902A2" w:rsidRPr="00C90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02A2">
        <w:rPr>
          <w:rFonts w:ascii="Arial" w:eastAsia="Times New Roman" w:hAnsi="Arial" w:cs="Arial"/>
          <w:color w:val="000000"/>
          <w:sz w:val="24"/>
          <w:szCs w:val="24"/>
        </w:rPr>
        <w:t>повторного</w:t>
      </w:r>
      <w:r w:rsidR="00C902A2" w:rsidRPr="00C90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02A2">
        <w:rPr>
          <w:rFonts w:ascii="Arial" w:eastAsia="Times New Roman" w:hAnsi="Arial" w:cs="Arial"/>
          <w:color w:val="000000"/>
          <w:sz w:val="24"/>
          <w:szCs w:val="24"/>
        </w:rPr>
        <w:t>введения</w:t>
      </w:r>
      <w:r w:rsidR="00C902A2" w:rsidRPr="00C902A2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C902A2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C902A2" w:rsidRPr="00C90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02A2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C902A2" w:rsidRPr="00C90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57" w:anchor="_3.2" w:history="1">
        <w:r w:rsidR="00AF2569" w:rsidRPr="00C902A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AF2569" w:rsidRPr="00C902A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3.2]</w:t>
        </w:r>
      </w:hyperlink>
      <w:r w:rsidR="00AF2569" w:rsidRPr="00C902A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02A2">
        <w:rPr>
          <w:rFonts w:ascii="Arial" w:eastAsia="Times New Roman" w:hAnsi="Arial" w:cs="Arial"/>
          <w:color w:val="000000"/>
          <w:sz w:val="24"/>
          <w:szCs w:val="24"/>
        </w:rPr>
        <w:t>которая</w:t>
      </w:r>
      <w:r w:rsidR="00C902A2" w:rsidRPr="00C90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02A2">
        <w:rPr>
          <w:rFonts w:ascii="Arial" w:eastAsia="Times New Roman" w:hAnsi="Arial" w:cs="Arial"/>
          <w:color w:val="000000"/>
          <w:sz w:val="24"/>
          <w:szCs w:val="24"/>
        </w:rPr>
        <w:t>определяет</w:t>
      </w:r>
      <w:r w:rsidR="00C902A2" w:rsidRPr="00C90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02A2">
        <w:rPr>
          <w:rFonts w:ascii="Arial" w:eastAsia="Times New Roman" w:hAnsi="Arial" w:cs="Arial"/>
          <w:color w:val="000000"/>
          <w:sz w:val="24"/>
          <w:szCs w:val="24"/>
        </w:rPr>
        <w:t>правила</w:t>
      </w:r>
      <w:r w:rsidR="00C902A2" w:rsidRPr="00C90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02A2">
        <w:rPr>
          <w:rFonts w:ascii="Arial" w:eastAsia="Times New Roman" w:hAnsi="Arial" w:cs="Arial"/>
          <w:color w:val="000000"/>
          <w:sz w:val="24"/>
          <w:szCs w:val="24"/>
        </w:rPr>
        <w:t>указания</w:t>
      </w:r>
      <w:r w:rsidR="00C902A2" w:rsidRPr="00C90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AF2569" w:rsidRPr="00C902A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02A2">
        <w:rPr>
          <w:rFonts w:ascii="Arial" w:eastAsia="Times New Roman" w:hAnsi="Arial" w:cs="Arial"/>
          <w:color w:val="000000"/>
          <w:sz w:val="24"/>
          <w:szCs w:val="24"/>
        </w:rPr>
        <w:t>применяется</w:t>
      </w:r>
      <w:r w:rsidR="00C902A2" w:rsidRPr="00C90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02A2">
        <w:rPr>
          <w:rFonts w:ascii="Arial" w:eastAsia="Times New Roman" w:hAnsi="Arial" w:cs="Arial"/>
          <w:color w:val="000000"/>
          <w:sz w:val="24"/>
          <w:szCs w:val="24"/>
        </w:rPr>
        <w:t>в отношении общих расширенных ссылок, дуг и ресурсов таким же образом, как они применяются в отношении стандартных дуг и ресурсов.</w:t>
      </w:r>
      <w:r w:rsidR="00AF2569" w:rsidRPr="00C90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F2569" w:rsidRPr="00C902A2" w:rsidRDefault="00C902A2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Однако</w:t>
      </w:r>
      <w:r w:rsidRPr="00C90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данная</w:t>
      </w:r>
      <w:r w:rsidRPr="00C90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Pr="00C90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C90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определяет несколько</w:t>
      </w:r>
      <w:r w:rsidRPr="00C90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дополнительных четко обозначенных</w:t>
      </w:r>
      <w:r w:rsidRPr="00C90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ограничений</w:t>
      </w:r>
      <w:r w:rsidR="00AF2569" w:rsidRPr="00C902A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C90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Pr="00C90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исходного</w:t>
      </w:r>
      <w:r w:rsidRPr="00C90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пункта</w:t>
      </w:r>
      <w:r w:rsidRPr="00C902A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НЕОБХОДИМО</w:t>
      </w:r>
      <w:r w:rsidRPr="00C902A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чтобы все процессоры, заявляющие о соответствии данной спецификации, обеспечивали исполнение ограничений, указанных в Схеме для общих ссылок </w:t>
      </w:r>
      <w:r w:rsidR="00CB5EAB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hyperlink r:id="rId58" w:anchor="sec-schemas" w:history="1">
        <w:r w:rsidR="00CB5EAB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>Приложении</w:t>
        </w:r>
        <w:r w:rsidR="00AF2569" w:rsidRPr="00C902A2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 xml:space="preserve"> </w:t>
        </w:r>
        <w:r w:rsidR="00AF2569" w:rsidRPr="00AF2569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  <w:lang w:val="en-US"/>
          </w:rPr>
          <w:t>A</w:t>
        </w:r>
      </w:hyperlink>
      <w:r w:rsidR="00AF2569" w:rsidRPr="00C902A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F2569" w:rsidRPr="00CB5EAB" w:rsidRDefault="00CB5EAB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И, наконец, в</w:t>
      </w:r>
      <w:r w:rsidR="00AF2569" w:rsidRPr="00CB5E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59" w:anchor="sec-custom" w:history="1">
        <w:r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>Приложении</w:t>
        </w:r>
        <w:r w:rsidR="00AF2569" w:rsidRPr="00CB5EAB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 xml:space="preserve"> </w:t>
        </w:r>
        <w:r w:rsidR="00AF2569" w:rsidRPr="00AF2569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  <w:lang w:val="en-US"/>
          </w:rPr>
          <w:t>B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данная спецификация представляет некоторое ненормативное руководство для создания конструкций пользовательских ссылок.</w:t>
      </w:r>
      <w:r w:rsidR="00AF2569" w:rsidRPr="00CB5E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F2569" w:rsidRPr="00CB5EAB" w:rsidRDefault="00AF2569" w:rsidP="00AF256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6" w:name="sec-background"/>
      <w:bookmarkEnd w:id="16"/>
      <w:r w:rsidRPr="00CB5EAB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1.1 </w:t>
      </w:r>
      <w:r w:rsidR="00CB5EAB">
        <w:rPr>
          <w:rFonts w:ascii="Arial" w:eastAsia="Times New Roman" w:hAnsi="Arial" w:cs="Arial"/>
          <w:b/>
          <w:bCs/>
          <w:color w:val="005A9C"/>
          <w:sz w:val="34"/>
          <w:szCs w:val="34"/>
        </w:rPr>
        <w:t>Обоснование создания документа</w:t>
      </w:r>
    </w:p>
    <w:p w:rsidR="00AF2569" w:rsidRPr="00CB5EAB" w:rsidRDefault="00CB5EAB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Во многих расширениях Спецификации </w:t>
      </w:r>
      <w:r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>
        <w:t xml:space="preserve"> </w:t>
      </w:r>
      <w:hyperlink r:id="rId60" w:anchor="XBRL" w:history="1">
        <w:r w:rsidR="00AF2569" w:rsidRPr="00CB5EA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AF2569" w:rsidRPr="00CB5EA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2.1]</w:t>
        </w:r>
      </w:hyperlink>
      <w:r w:rsidR="00AF2569" w:rsidRPr="00CB5E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используется синтаксис пользовательских ссылок. Данная спецификация содержит руководство по применению пользовательских ссылок и представляет конкретный синтаксис, преимущества которого можно эффективно использовать в расширениях Спецификации 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AF2569" w:rsidRPr="00CB5EA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F2569" w:rsidRPr="006713C0" w:rsidRDefault="00AF2569" w:rsidP="00AF256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7" w:name="sec-relationship-to-other-work"/>
      <w:bookmarkEnd w:id="17"/>
      <w:r w:rsidRPr="006713C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1.2 </w:t>
      </w:r>
      <w:r w:rsidR="00CB5EAB">
        <w:rPr>
          <w:rFonts w:ascii="Arial" w:eastAsia="Times New Roman" w:hAnsi="Arial" w:cs="Arial"/>
          <w:b/>
          <w:bCs/>
          <w:color w:val="005A9C"/>
          <w:sz w:val="34"/>
          <w:szCs w:val="34"/>
        </w:rPr>
        <w:t>Отношение к другим работам</w:t>
      </w:r>
    </w:p>
    <w:p w:rsidR="006713C0" w:rsidRPr="006713C0" w:rsidRDefault="006713C0" w:rsidP="006713C0">
      <w:p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6713C0">
        <w:rPr>
          <w:rFonts w:ascii="Arial" w:hAnsi="Arial" w:cs="Arial"/>
          <w:color w:val="000000"/>
          <w:sz w:val="24"/>
          <w:szCs w:val="24"/>
        </w:rPr>
        <w:t xml:space="preserve">Настоящая спецификация обусловлена Спецификацией </w:t>
      </w:r>
      <w:r w:rsidRPr="006713C0">
        <w:rPr>
          <w:rFonts w:ascii="Arial" w:hAnsi="Arial" w:cs="Arial"/>
          <w:color w:val="000000"/>
          <w:sz w:val="24"/>
          <w:szCs w:val="24"/>
          <w:lang w:val="en-US"/>
        </w:rPr>
        <w:t>XBRL</w:t>
      </w:r>
      <w:r w:rsidRPr="006713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713C0">
        <w:rPr>
          <w:rFonts w:ascii="Arial" w:hAnsi="Arial" w:cs="Arial"/>
          <w:color w:val="0000CC"/>
          <w:sz w:val="24"/>
          <w:szCs w:val="24"/>
          <w:u w:val="single"/>
        </w:rPr>
        <w:t>[</w:t>
      </w:r>
      <w:r w:rsidRPr="006713C0">
        <w:rPr>
          <w:rFonts w:ascii="Arial" w:hAnsi="Arial" w:cs="Arial"/>
          <w:color w:val="0000CC"/>
          <w:sz w:val="24"/>
          <w:szCs w:val="24"/>
          <w:u w:val="single"/>
          <w:lang w:val="en-US"/>
        </w:rPr>
        <w:t>XBRL</w:t>
      </w:r>
      <w:r w:rsidRPr="006713C0">
        <w:rPr>
          <w:rFonts w:ascii="Arial" w:hAnsi="Arial" w:cs="Arial"/>
          <w:color w:val="0000CC"/>
          <w:sz w:val="24"/>
          <w:szCs w:val="24"/>
          <w:u w:val="single"/>
        </w:rPr>
        <w:t xml:space="preserve"> 2.1]</w:t>
      </w:r>
      <w:r w:rsidRPr="006713C0">
        <w:rPr>
          <w:rFonts w:ascii="Arial" w:hAnsi="Arial" w:cs="Arial"/>
          <w:color w:val="000000"/>
          <w:sz w:val="24"/>
          <w:szCs w:val="24"/>
        </w:rPr>
        <w:t xml:space="preserve">. В случае противоречий между настоящей спецификацией и спецификациями, которыми она обусловлена, настоящая спецификация не имеет преимущественной силы. </w:t>
      </w:r>
    </w:p>
    <w:p w:rsidR="00AF2569" w:rsidRPr="006713C0" w:rsidRDefault="00AF2569" w:rsidP="00AF256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8" w:name="sec-language"/>
      <w:bookmarkEnd w:id="18"/>
      <w:r w:rsidRPr="006713C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1.3 </w:t>
      </w:r>
      <w:r w:rsidR="006713C0">
        <w:rPr>
          <w:rFonts w:ascii="Arial" w:eastAsia="Times New Roman" w:hAnsi="Arial" w:cs="Arial"/>
          <w:b/>
          <w:bCs/>
          <w:color w:val="005A9C"/>
          <w:sz w:val="34"/>
          <w:szCs w:val="34"/>
        </w:rPr>
        <w:t>Независимость языка</w:t>
      </w:r>
    </w:p>
    <w:p w:rsidR="006713C0" w:rsidRPr="006713C0" w:rsidRDefault="006713C0" w:rsidP="006713C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713C0">
        <w:rPr>
          <w:rFonts w:ascii="Arial" w:hAnsi="Arial" w:cs="Arial"/>
          <w:color w:val="000000"/>
          <w:sz w:val="24"/>
          <w:szCs w:val="24"/>
        </w:rPr>
        <w:t xml:space="preserve">Официальным языком собственных рабочих продуктов </w:t>
      </w:r>
      <w:r w:rsidRPr="006713C0">
        <w:rPr>
          <w:rFonts w:ascii="Arial" w:hAnsi="Arial" w:cs="Arial"/>
          <w:color w:val="000000"/>
          <w:sz w:val="24"/>
          <w:szCs w:val="24"/>
          <w:lang w:val="en-US"/>
        </w:rPr>
        <w:t>XBRL</w:t>
      </w:r>
      <w:r w:rsidRPr="006713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713C0">
        <w:rPr>
          <w:rFonts w:ascii="Arial" w:hAnsi="Arial" w:cs="Arial"/>
          <w:color w:val="000000"/>
          <w:sz w:val="24"/>
          <w:szCs w:val="24"/>
          <w:lang w:val="en-US"/>
        </w:rPr>
        <w:t>International</w:t>
      </w:r>
      <w:r w:rsidRPr="006713C0">
        <w:rPr>
          <w:rFonts w:ascii="Arial" w:hAnsi="Arial" w:cs="Arial"/>
          <w:color w:val="000000"/>
          <w:sz w:val="24"/>
          <w:szCs w:val="24"/>
        </w:rPr>
        <w:t xml:space="preserve"> является английский язык, а предпочтительным правописанием – британский вариант английского языка. </w:t>
      </w:r>
    </w:p>
    <w:p w:rsidR="00AF2569" w:rsidRPr="006713C0" w:rsidRDefault="00AF2569" w:rsidP="00AF256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9" w:name="sec-terminology"/>
      <w:bookmarkEnd w:id="19"/>
      <w:r w:rsidRPr="006713C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1.4 </w:t>
      </w:r>
      <w:r w:rsidR="006713C0">
        <w:rPr>
          <w:rFonts w:ascii="Arial" w:eastAsia="Times New Roman" w:hAnsi="Arial" w:cs="Arial"/>
          <w:b/>
          <w:bCs/>
          <w:color w:val="005A9C"/>
          <w:sz w:val="34"/>
          <w:szCs w:val="34"/>
        </w:rPr>
        <w:t>Терминология</w:t>
      </w:r>
    </w:p>
    <w:p w:rsidR="006713C0" w:rsidRPr="006713C0" w:rsidRDefault="006713C0" w:rsidP="006713C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713C0">
        <w:rPr>
          <w:rFonts w:ascii="Arial" w:hAnsi="Arial" w:cs="Arial"/>
          <w:color w:val="000000"/>
          <w:sz w:val="24"/>
          <w:szCs w:val="24"/>
        </w:rPr>
        <w:t xml:space="preserve">Термины, используемые в настоящей спецификации, соответствуют определениям терминов, указанных в спецификациях, которыми она обусловлена. </w:t>
      </w:r>
    </w:p>
    <w:p w:rsidR="006713C0" w:rsidRPr="006713C0" w:rsidRDefault="00AF2569" w:rsidP="006713C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hAnsi="Arial" w:cs="Arial"/>
          <w:b/>
          <w:color w:val="005A9C"/>
          <w:sz w:val="34"/>
          <w:szCs w:val="24"/>
        </w:rPr>
      </w:pPr>
      <w:bookmarkStart w:id="20" w:name="sec-document-conventions"/>
      <w:bookmarkEnd w:id="20"/>
      <w:r w:rsidRPr="006713C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1.5 </w:t>
      </w:r>
      <w:r w:rsidR="006713C0" w:rsidRPr="006713C0">
        <w:rPr>
          <w:rFonts w:ascii="Arial" w:hAnsi="Arial" w:cs="Arial"/>
          <w:b/>
          <w:color w:val="005A9C"/>
          <w:sz w:val="34"/>
          <w:szCs w:val="24"/>
        </w:rPr>
        <w:t>Специальные символы, используемые в документации (ненормативный раздел)</w:t>
      </w:r>
    </w:p>
    <w:p w:rsidR="006713C0" w:rsidRPr="006713C0" w:rsidRDefault="006713C0" w:rsidP="006713C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713C0">
        <w:rPr>
          <w:rFonts w:ascii="Arial" w:hAnsi="Arial" w:cs="Arial"/>
          <w:color w:val="0000CC"/>
          <w:sz w:val="24"/>
          <w:szCs w:val="24"/>
          <w:u w:val="single"/>
        </w:rPr>
        <w:t>Специальные символы, используемые в документации</w:t>
      </w:r>
      <w:r w:rsidR="00957A43">
        <w:rPr>
          <w:rFonts w:ascii="Arial" w:hAnsi="Arial" w:cs="Arial"/>
          <w:color w:val="0000CC"/>
          <w:sz w:val="24"/>
          <w:szCs w:val="24"/>
          <w:u w:val="single"/>
        </w:rPr>
        <w:t>,</w:t>
      </w:r>
      <w:r w:rsidRPr="006713C0">
        <w:rPr>
          <w:rFonts w:ascii="Arial" w:hAnsi="Arial" w:cs="Arial"/>
          <w:color w:val="000000"/>
          <w:sz w:val="24"/>
          <w:szCs w:val="24"/>
        </w:rPr>
        <w:t xml:space="preserve"> соответствуют тем, которые изложены в Спецификации переменных XBRL </w:t>
      </w:r>
      <w:r w:rsidRPr="006713C0">
        <w:rPr>
          <w:rFonts w:ascii="Arial" w:hAnsi="Arial" w:cs="Arial"/>
          <w:color w:val="0000CC"/>
          <w:sz w:val="24"/>
          <w:szCs w:val="24"/>
          <w:u w:val="single"/>
        </w:rPr>
        <w:t>[ПЕРЕМЕННЫЕ]</w:t>
      </w:r>
      <w:r w:rsidRPr="006713C0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713C0" w:rsidRPr="006713C0" w:rsidRDefault="006713C0" w:rsidP="006713C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hAnsi="Arial" w:cs="Arial"/>
          <w:b/>
          <w:color w:val="005A9C"/>
          <w:sz w:val="34"/>
          <w:szCs w:val="24"/>
        </w:rPr>
      </w:pPr>
      <w:bookmarkStart w:id="21" w:name="sec-namespaces"/>
      <w:bookmarkEnd w:id="21"/>
      <w:r w:rsidRPr="006713C0">
        <w:rPr>
          <w:rFonts w:ascii="Arial" w:hAnsi="Arial" w:cs="Arial"/>
          <w:b/>
          <w:color w:val="005A9C"/>
          <w:sz w:val="34"/>
          <w:szCs w:val="24"/>
        </w:rPr>
        <w:t>1.6 Пространства имен и префиксы пространства имен</w:t>
      </w:r>
    </w:p>
    <w:p w:rsidR="006713C0" w:rsidRPr="006713C0" w:rsidRDefault="006713C0" w:rsidP="006713C0">
      <w:p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6713C0">
        <w:rPr>
          <w:rFonts w:ascii="Arial" w:hAnsi="Arial" w:cs="Arial"/>
          <w:color w:val="000000"/>
          <w:sz w:val="24"/>
          <w:szCs w:val="24"/>
        </w:rPr>
        <w:t xml:space="preserve">Префиксы пространства имен </w:t>
      </w:r>
      <w:r w:rsidRPr="006713C0">
        <w:rPr>
          <w:rFonts w:ascii="Arial" w:hAnsi="Arial" w:cs="Arial"/>
          <w:color w:val="0000CC"/>
          <w:sz w:val="24"/>
          <w:szCs w:val="24"/>
          <w:u w:val="single"/>
        </w:rPr>
        <w:t>[ИМЕНА XML]</w:t>
      </w:r>
      <w:r w:rsidRPr="006713C0">
        <w:rPr>
          <w:rFonts w:ascii="Arial" w:hAnsi="Arial" w:cs="Arial"/>
          <w:color w:val="000000"/>
          <w:sz w:val="24"/>
          <w:szCs w:val="24"/>
        </w:rPr>
        <w:t xml:space="preserve"> используются для элементов и атрибутов в форме </w:t>
      </w:r>
      <w:proofErr w:type="spellStart"/>
      <w:r w:rsidRPr="006713C0">
        <w:rPr>
          <w:rFonts w:ascii="Arial" w:hAnsi="Arial" w:cs="Arial"/>
          <w:color w:val="000000"/>
          <w:sz w:val="20"/>
          <w:szCs w:val="24"/>
        </w:rPr>
        <w:t>ns:name</w:t>
      </w:r>
      <w:proofErr w:type="spellEnd"/>
      <w:r w:rsidRPr="006713C0">
        <w:rPr>
          <w:rFonts w:ascii="Arial" w:hAnsi="Arial" w:cs="Arial"/>
          <w:color w:val="000000"/>
          <w:sz w:val="20"/>
          <w:szCs w:val="24"/>
        </w:rPr>
        <w:t xml:space="preserve"> </w:t>
      </w:r>
      <w:r w:rsidRPr="006713C0">
        <w:rPr>
          <w:rFonts w:ascii="Arial" w:hAnsi="Arial" w:cs="Arial"/>
          <w:color w:val="000000"/>
          <w:sz w:val="24"/>
          <w:szCs w:val="24"/>
        </w:rPr>
        <w:t xml:space="preserve">, где </w:t>
      </w:r>
      <w:proofErr w:type="spellStart"/>
      <w:r w:rsidRPr="006713C0">
        <w:rPr>
          <w:rFonts w:ascii="Arial" w:hAnsi="Arial" w:cs="Arial"/>
          <w:color w:val="000000"/>
          <w:sz w:val="20"/>
          <w:szCs w:val="24"/>
        </w:rPr>
        <w:t>ns</w:t>
      </w:r>
      <w:proofErr w:type="spellEnd"/>
      <w:r w:rsidRPr="006713C0">
        <w:rPr>
          <w:rFonts w:ascii="Arial" w:hAnsi="Arial" w:cs="Arial"/>
          <w:color w:val="000000"/>
          <w:sz w:val="20"/>
          <w:szCs w:val="24"/>
        </w:rPr>
        <w:t xml:space="preserve"> </w:t>
      </w:r>
      <w:r w:rsidRPr="006713C0">
        <w:rPr>
          <w:rFonts w:ascii="Arial" w:hAnsi="Arial" w:cs="Arial"/>
          <w:color w:val="000000"/>
          <w:sz w:val="24"/>
          <w:szCs w:val="24"/>
        </w:rPr>
        <w:t xml:space="preserve">является префиксом пространства имен, а </w:t>
      </w:r>
      <w:proofErr w:type="spellStart"/>
      <w:r w:rsidRPr="006713C0">
        <w:rPr>
          <w:rFonts w:ascii="Arial" w:hAnsi="Arial" w:cs="Arial"/>
          <w:color w:val="000000"/>
          <w:sz w:val="20"/>
          <w:szCs w:val="24"/>
        </w:rPr>
        <w:t>name</w:t>
      </w:r>
      <w:proofErr w:type="spellEnd"/>
      <w:r w:rsidRPr="006713C0">
        <w:rPr>
          <w:rFonts w:ascii="Arial" w:hAnsi="Arial" w:cs="Arial"/>
          <w:color w:val="000000"/>
          <w:sz w:val="20"/>
          <w:szCs w:val="24"/>
        </w:rPr>
        <w:t xml:space="preserve"> </w:t>
      </w:r>
      <w:r w:rsidRPr="006713C0">
        <w:rPr>
          <w:rFonts w:ascii="Arial" w:hAnsi="Arial" w:cs="Arial"/>
          <w:color w:val="000000"/>
          <w:sz w:val="24"/>
          <w:szCs w:val="24"/>
        </w:rPr>
        <w:t xml:space="preserve">является локальным именем. В рамках настоящей спецификации присвоение префиксов пространства имен фактическим пространствам имен соответствует </w:t>
      </w:r>
      <w:r w:rsidRPr="006713C0">
        <w:rPr>
          <w:rFonts w:ascii="Arial" w:hAnsi="Arial" w:cs="Arial"/>
          <w:b/>
          <w:color w:val="0000CC"/>
          <w:sz w:val="24"/>
          <w:szCs w:val="24"/>
          <w:u w:val="single"/>
        </w:rPr>
        <w:t>Таблице 1</w:t>
      </w:r>
      <w:r w:rsidRPr="006713C0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713C0" w:rsidRPr="006713C0" w:rsidRDefault="006713C0" w:rsidP="006713C0">
      <w:p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6713C0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6713C0">
        <w:rPr>
          <w:rFonts w:ascii="Arial" w:hAnsi="Arial" w:cs="Arial"/>
          <w:b/>
          <w:color w:val="0000CC"/>
          <w:sz w:val="24"/>
          <w:szCs w:val="24"/>
          <w:u w:val="single"/>
        </w:rPr>
        <w:t>Таблице 1</w:t>
      </w:r>
      <w:r w:rsidRPr="006713C0">
        <w:rPr>
          <w:rFonts w:ascii="Arial" w:hAnsi="Arial" w:cs="Arial"/>
          <w:color w:val="000000"/>
          <w:sz w:val="24"/>
          <w:szCs w:val="24"/>
        </w:rPr>
        <w:t xml:space="preserve"> столбец префиксов является ненормативным. Столбец URI пространства имен - нормативным. </w:t>
      </w:r>
    </w:p>
    <w:p w:rsidR="006713C0" w:rsidRDefault="006713C0" w:rsidP="006713C0">
      <w:pPr>
        <w:spacing w:after="0" w:line="240" w:lineRule="auto"/>
        <w:rPr>
          <w:rFonts w:ascii="Arial" w:hAnsi="Arial" w:cs="Arial"/>
          <w:smallCaps/>
          <w:sz w:val="24"/>
          <w:szCs w:val="24"/>
        </w:rPr>
      </w:pPr>
      <w:r w:rsidRPr="006713C0">
        <w:rPr>
          <w:rFonts w:ascii="Arial" w:hAnsi="Arial" w:cs="Arial"/>
          <w:smallCaps/>
          <w:color w:val="000000"/>
          <w:sz w:val="24"/>
          <w:szCs w:val="24"/>
        </w:rPr>
        <w:t>Таблица</w:t>
      </w:r>
      <w:r w:rsidRPr="006713C0">
        <w:rPr>
          <w:rFonts w:ascii="Arial" w:hAnsi="Arial" w:cs="Arial"/>
          <w:smallCaps/>
          <w:color w:val="000000"/>
          <w:sz w:val="24"/>
          <w:szCs w:val="24"/>
          <w:lang w:val="en-GB"/>
        </w:rPr>
        <w:t> </w:t>
      </w:r>
      <w:r w:rsidRPr="006713C0">
        <w:rPr>
          <w:rFonts w:ascii="Arial" w:hAnsi="Arial" w:cs="Arial"/>
          <w:smallCaps/>
          <w:color w:val="000000"/>
          <w:sz w:val="24"/>
          <w:szCs w:val="24"/>
        </w:rPr>
        <w:t xml:space="preserve">1: </w:t>
      </w:r>
      <w:r w:rsidRPr="006713C0">
        <w:rPr>
          <w:rFonts w:ascii="Arial" w:hAnsi="Arial" w:cs="Arial"/>
          <w:smallCaps/>
          <w:sz w:val="24"/>
          <w:szCs w:val="24"/>
        </w:rPr>
        <w:t>Пространства имен и префиксы пространства имен</w:t>
      </w:r>
    </w:p>
    <w:p w:rsidR="006713C0" w:rsidRPr="006713C0" w:rsidRDefault="006713C0" w:rsidP="006713C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7412"/>
      </w:tblGrid>
      <w:tr w:rsidR="00AF2569" w:rsidRPr="00AF2569" w:rsidTr="00AF2569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6713C0" w:rsidP="00671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22" w:name="table-namespaces"/>
            <w:bookmarkEnd w:id="22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Префикс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AF2569" w:rsidP="00AF2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F25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URI</w:t>
            </w:r>
            <w:r w:rsidR="006713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пространства имен</w:t>
            </w:r>
          </w:p>
        </w:tc>
      </w:tr>
      <w:tr w:rsidR="00AF2569" w:rsidRPr="00AF2569" w:rsidTr="00AF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AF2569" w:rsidP="00AF2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F256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gen</w:t>
            </w:r>
            <w:proofErr w:type="spellEnd"/>
            <w:r w:rsidRPr="00AF256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AF2569" w:rsidP="00AF2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256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http://xbrl.org/2008/generic </w:t>
            </w:r>
          </w:p>
        </w:tc>
      </w:tr>
      <w:tr w:rsidR="00AF2569" w:rsidRPr="00AF2569" w:rsidTr="00AF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AF2569" w:rsidP="00AF2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F256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xbrlgene</w:t>
            </w:r>
            <w:proofErr w:type="spellEnd"/>
            <w:r w:rsidRPr="00AF256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AF2569" w:rsidP="00AF2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256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http://xbrl.org/2008/generic/error </w:t>
            </w:r>
          </w:p>
        </w:tc>
      </w:tr>
      <w:tr w:rsidR="00AF2569" w:rsidRPr="00AF2569" w:rsidTr="00AF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AF2569" w:rsidP="00AF2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F256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link</w:t>
            </w:r>
            <w:proofErr w:type="spellEnd"/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AF2569" w:rsidP="00AF2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256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http://www.xbrl.org/2003/linkbase</w:t>
            </w:r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F2569" w:rsidRPr="00AF2569" w:rsidTr="00AF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AF2569" w:rsidP="00AF2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F256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xlink</w:t>
            </w:r>
            <w:proofErr w:type="spellEnd"/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AF2569" w:rsidP="00AF2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256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http://www.w3.org/1999/xlink</w:t>
            </w:r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F2569" w:rsidRPr="00AF2569" w:rsidTr="00AF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AF2569" w:rsidP="00AF2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F256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eg</w:t>
            </w:r>
            <w:proofErr w:type="spellEnd"/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AF2569" w:rsidP="00AF2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256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http://example.com/</w:t>
            </w:r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70A37" w:rsidRPr="00470A37" w:rsidRDefault="00AF2569" w:rsidP="00470A3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b/>
          <w:color w:val="005A9C"/>
          <w:kern w:val="36"/>
          <w:sz w:val="41"/>
          <w:szCs w:val="24"/>
        </w:rPr>
      </w:pPr>
      <w:bookmarkStart w:id="23" w:name="sec-syntax"/>
      <w:bookmarkEnd w:id="23"/>
      <w:r w:rsidRPr="00470A37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2</w:t>
      </w:r>
      <w:r w:rsidR="00470A37" w:rsidRPr="00470A37">
        <w:rPr>
          <w:rFonts w:ascii="Arial" w:hAnsi="Arial" w:cs="Arial"/>
          <w:b/>
          <w:color w:val="005A9C"/>
          <w:kern w:val="36"/>
          <w:sz w:val="41"/>
          <w:szCs w:val="24"/>
        </w:rPr>
        <w:t xml:space="preserve"> Синтаксис</w:t>
      </w:r>
    </w:p>
    <w:p w:rsidR="00AF2569" w:rsidRPr="00470A37" w:rsidRDefault="00470A37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470A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данном</w:t>
      </w:r>
      <w:r w:rsidRPr="00470A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разделе</w:t>
      </w:r>
      <w:r w:rsidRPr="00470A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определяются</w:t>
      </w:r>
      <w:r w:rsidRPr="00470A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некоторые</w:t>
      </w:r>
      <w:r w:rsidRPr="00470A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конкретные</w:t>
      </w:r>
      <w:r w:rsidRPr="00470A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компоненты ссылок, которые можно использовать для установления отношений с участием произвольных элементов 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AF2569" w:rsidRPr="00470A3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F2569" w:rsidRPr="00963C64" w:rsidRDefault="00AF2569" w:rsidP="00AF256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24" w:name="gen-link"/>
      <w:bookmarkEnd w:id="24"/>
      <w:r w:rsidRPr="00963C6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2.1 </w:t>
      </w:r>
      <w:r w:rsidR="00470A37">
        <w:rPr>
          <w:rFonts w:ascii="Arial" w:eastAsia="Times New Roman" w:hAnsi="Arial" w:cs="Arial"/>
          <w:b/>
          <w:bCs/>
          <w:color w:val="005A9C"/>
          <w:sz w:val="34"/>
          <w:szCs w:val="34"/>
        </w:rPr>
        <w:t>Общие</w:t>
      </w:r>
      <w:r w:rsidR="00470A37" w:rsidRPr="00963C6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470A37">
        <w:rPr>
          <w:rFonts w:ascii="Arial" w:eastAsia="Times New Roman" w:hAnsi="Arial" w:cs="Arial"/>
          <w:b/>
          <w:bCs/>
          <w:color w:val="005A9C"/>
          <w:sz w:val="34"/>
          <w:szCs w:val="34"/>
        </w:rPr>
        <w:t>ссылки</w:t>
      </w:r>
    </w:p>
    <w:p w:rsidR="00AF2569" w:rsidRPr="00470A37" w:rsidRDefault="00470A37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25" w:name="term-generic-link"/>
      <w:bookmarkEnd w:id="25"/>
      <w:r>
        <w:rPr>
          <w:rFonts w:ascii="Arial" w:eastAsia="Times New Roman" w:hAnsi="Arial" w:cs="Arial"/>
          <w:i/>
          <w:color w:val="008000"/>
          <w:sz w:val="24"/>
          <w:szCs w:val="24"/>
        </w:rPr>
        <w:t>Общая</w:t>
      </w:r>
      <w:r w:rsidRPr="00470A37">
        <w:rPr>
          <w:rFonts w:ascii="Arial" w:eastAsia="Times New Roman" w:hAnsi="Arial" w:cs="Arial"/>
          <w:i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8000"/>
          <w:sz w:val="24"/>
          <w:szCs w:val="24"/>
        </w:rPr>
        <w:t>ссылка</w:t>
      </w:r>
      <w:r w:rsidRPr="00470A37">
        <w:rPr>
          <w:rFonts w:ascii="Arial" w:eastAsia="Times New Roman" w:hAnsi="Arial" w:cs="Arial"/>
          <w:i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представляет</w:t>
      </w:r>
      <w:r w:rsidRPr="00470A37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собой</w:t>
      </w:r>
      <w:r w:rsidRPr="00470A37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расширенную</w:t>
      </w:r>
      <w:r w:rsidRPr="00470A37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ссылку</w:t>
      </w:r>
      <w:r w:rsidRPr="00470A37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F2569" w:rsidRPr="00AF2569">
        <w:rPr>
          <w:rFonts w:ascii="Arial" w:eastAsia="Times New Roman" w:hAnsi="Arial" w:cs="Arial"/>
          <w:color w:val="008000"/>
          <w:sz w:val="24"/>
          <w:szCs w:val="24"/>
          <w:lang w:val="en-US"/>
        </w:rPr>
        <w:t>XBRL</w:t>
      </w:r>
      <w:r w:rsidRPr="00470A37">
        <w:rPr>
          <w:rFonts w:ascii="Arial" w:eastAsia="Times New Roman" w:hAnsi="Arial" w:cs="Arial"/>
          <w:color w:val="008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8000"/>
          <w:sz w:val="24"/>
          <w:szCs w:val="24"/>
        </w:rPr>
        <w:t>находящуюся</w:t>
      </w:r>
      <w:r w:rsidRPr="00470A37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в</w:t>
      </w:r>
      <w:r w:rsidRPr="00470A37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группе</w:t>
      </w:r>
      <w:r w:rsidRPr="00470A37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замены</w:t>
      </w:r>
      <w:r w:rsidRPr="00470A37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элемента</w:t>
      </w:r>
      <w:r w:rsidRPr="00470A37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F2569" w:rsidRPr="00470A37">
        <w:rPr>
          <w:rFonts w:ascii="Courier New" w:eastAsia="Times New Roman" w:hAnsi="Courier New" w:cs="Courier New"/>
          <w:color w:val="008000"/>
          <w:sz w:val="20"/>
          <w:szCs w:val="20"/>
        </w:rPr>
        <w:t>&lt;</w:t>
      </w:r>
      <w:r w:rsidR="00AF2569" w:rsidRPr="00AF2569">
        <w:rPr>
          <w:rFonts w:ascii="Courier New" w:eastAsia="Times New Roman" w:hAnsi="Courier New" w:cs="Courier New"/>
          <w:color w:val="008000"/>
          <w:sz w:val="20"/>
          <w:szCs w:val="20"/>
          <w:lang w:val="en-US"/>
        </w:rPr>
        <w:t>gen</w:t>
      </w:r>
      <w:r w:rsidR="00AF2569" w:rsidRPr="00470A37">
        <w:rPr>
          <w:rFonts w:ascii="Courier New" w:eastAsia="Times New Roman" w:hAnsi="Courier New" w:cs="Courier New"/>
          <w:color w:val="008000"/>
          <w:sz w:val="20"/>
          <w:szCs w:val="20"/>
        </w:rPr>
        <w:t>:</w:t>
      </w:r>
      <w:r w:rsidR="00AF2569" w:rsidRPr="00AF2569">
        <w:rPr>
          <w:rFonts w:ascii="Courier New" w:eastAsia="Times New Roman" w:hAnsi="Courier New" w:cs="Courier New"/>
          <w:color w:val="008000"/>
          <w:sz w:val="20"/>
          <w:szCs w:val="20"/>
          <w:lang w:val="en-US"/>
        </w:rPr>
        <w:t>link</w:t>
      </w:r>
      <w:r w:rsidR="00AF2569" w:rsidRPr="00470A37">
        <w:rPr>
          <w:rFonts w:ascii="Courier New" w:eastAsia="Times New Roman" w:hAnsi="Courier New" w:cs="Courier New"/>
          <w:color w:val="008000"/>
          <w:sz w:val="20"/>
          <w:szCs w:val="20"/>
        </w:rPr>
        <w:t>&gt;</w:t>
      </w:r>
      <w:r w:rsidR="00AF2569" w:rsidRPr="00470A37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</w:p>
    <w:p w:rsidR="00470A37" w:rsidRPr="00470A37" w:rsidRDefault="00470A37" w:rsidP="00470A3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70A37">
        <w:rPr>
          <w:rFonts w:ascii="Arial" w:hAnsi="Arial" w:cs="Arial"/>
          <w:color w:val="000000"/>
          <w:sz w:val="24"/>
          <w:szCs w:val="24"/>
        </w:rPr>
        <w:t xml:space="preserve">Синтаксис для элемента </w:t>
      </w:r>
      <w:r w:rsidRPr="00470A37">
        <w:rPr>
          <w:rFonts w:ascii="Arial" w:hAnsi="Arial" w:cs="Arial"/>
          <w:color w:val="0000CC"/>
          <w:sz w:val="20"/>
          <w:szCs w:val="24"/>
          <w:u w:val="single"/>
        </w:rPr>
        <w:t>&lt;</w:t>
      </w:r>
      <w:proofErr w:type="spellStart"/>
      <w:r w:rsidRPr="00470A37">
        <w:rPr>
          <w:rFonts w:ascii="Arial" w:hAnsi="Arial" w:cs="Arial"/>
          <w:color w:val="0000CC"/>
          <w:sz w:val="20"/>
          <w:szCs w:val="24"/>
          <w:u w:val="single"/>
        </w:rPr>
        <w:t>gen:link</w:t>
      </w:r>
      <w:proofErr w:type="spellEnd"/>
      <w:r w:rsidRPr="00470A37">
        <w:rPr>
          <w:rFonts w:ascii="Arial" w:hAnsi="Arial" w:cs="Arial"/>
          <w:color w:val="0000CC"/>
          <w:sz w:val="20"/>
          <w:szCs w:val="24"/>
          <w:u w:val="single"/>
        </w:rPr>
        <w:t>&gt;</w:t>
      </w:r>
      <w:r>
        <w:rPr>
          <w:rFonts w:ascii="Arial" w:hAnsi="Arial" w:cs="Arial"/>
          <w:color w:val="0000CC"/>
          <w:sz w:val="20"/>
          <w:szCs w:val="24"/>
          <w:u w:val="single"/>
        </w:rPr>
        <w:t xml:space="preserve"> </w:t>
      </w:r>
      <w:r w:rsidRPr="00470A37">
        <w:rPr>
          <w:rFonts w:ascii="Arial" w:hAnsi="Arial" w:cs="Arial"/>
          <w:color w:val="000000"/>
          <w:sz w:val="24"/>
          <w:szCs w:val="24"/>
        </w:rPr>
        <w:t xml:space="preserve">определяется нормативной схемой, предоставленной вместе с настоящей спецификацией. </w:t>
      </w:r>
    </w:p>
    <w:p w:rsidR="00AF2569" w:rsidRPr="00470A37" w:rsidRDefault="00470A37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Общие</w:t>
      </w:r>
      <w:r w:rsidRPr="00470A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ссылки</w:t>
      </w:r>
      <w:r w:rsidRPr="00470A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470A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использоваться</w:t>
      </w:r>
      <w:r w:rsidRPr="00470A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470A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любой</w:t>
      </w:r>
      <w:r w:rsidRPr="00470A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базе</w:t>
      </w:r>
      <w:r w:rsidRPr="00470A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ссылок</w:t>
      </w:r>
      <w:r w:rsidRPr="00470A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AF2569" w:rsidRPr="00470A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1" w:anchor="_3.5.2" w:history="1">
        <w:r w:rsidR="00AF2569" w:rsidRPr="00470A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AF2569" w:rsidRPr="00470A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3.5.2]</w:t>
        </w:r>
      </w:hyperlink>
      <w:r w:rsidR="00AF2569" w:rsidRPr="00470A3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при условии соблюдения ограничений, установленных атрибутами </w:t>
      </w:r>
      <w:r w:rsidR="00AF2569" w:rsidRPr="00470A37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proofErr w:type="spellStart"/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xlink</w:t>
      </w:r>
      <w:proofErr w:type="spellEnd"/>
      <w:r w:rsidR="00AF2569" w:rsidRPr="00470A37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role</w:t>
      </w:r>
      <w:r w:rsidR="00AF2569" w:rsidRPr="00470A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 любые элементы</w:t>
      </w:r>
      <w:r w:rsidR="00AF2569" w:rsidRPr="00470A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470A37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AF2569" w:rsidRPr="00470A37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linkbaseRef</w:t>
      </w:r>
      <w:proofErr w:type="spellEnd"/>
      <w:r w:rsidR="00AF2569" w:rsidRPr="00470A37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470A37">
        <w:rPr>
          <w:rFonts w:ascii="Arial" w:eastAsia="Times New Roman" w:hAnsi="Arial" w:cs="Arial"/>
          <w:color w:val="000000"/>
          <w:sz w:val="24"/>
          <w:szCs w:val="24"/>
        </w:rPr>
        <w:t xml:space="preserve"> содержащие ссылки на базу ссылок</w:t>
      </w:r>
      <w:r w:rsidR="00AF2569" w:rsidRPr="00470A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2" w:anchor="_4.3.4" w:history="1">
        <w:r w:rsidR="00AF2569" w:rsidRPr="00470A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AF2569" w:rsidRPr="00470A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4.3.4]</w:t>
        </w:r>
      </w:hyperlink>
      <w:r w:rsidR="00AF2569" w:rsidRPr="00470A3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F2569" w:rsidRPr="00963C64" w:rsidRDefault="00AF2569" w:rsidP="00AF256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26" w:name="sec-linkrole"/>
      <w:bookmarkEnd w:id="26"/>
      <w:r w:rsidRPr="00963C64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2.1.1 </w:t>
      </w:r>
      <w:r w:rsidR="00470A37">
        <w:rPr>
          <w:rFonts w:ascii="Arial" w:eastAsia="Times New Roman" w:hAnsi="Arial" w:cs="Arial"/>
          <w:b/>
          <w:bCs/>
          <w:color w:val="005A9C"/>
          <w:sz w:val="29"/>
          <w:szCs w:val="29"/>
        </w:rPr>
        <w:t>Атри</w:t>
      </w:r>
      <w:r w:rsidR="006637BD">
        <w:rPr>
          <w:rFonts w:ascii="Arial" w:eastAsia="Times New Roman" w:hAnsi="Arial" w:cs="Arial"/>
          <w:b/>
          <w:bCs/>
          <w:color w:val="005A9C"/>
          <w:sz w:val="29"/>
          <w:szCs w:val="29"/>
        </w:rPr>
        <w:t>б</w:t>
      </w:r>
      <w:r w:rsidR="00470A37">
        <w:rPr>
          <w:rFonts w:ascii="Arial" w:eastAsia="Times New Roman" w:hAnsi="Arial" w:cs="Arial"/>
          <w:b/>
          <w:bCs/>
          <w:color w:val="005A9C"/>
          <w:sz w:val="29"/>
          <w:szCs w:val="29"/>
        </w:rPr>
        <w:t>уты</w:t>
      </w:r>
      <w:r w:rsidR="006637BD" w:rsidRPr="00963C64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="006637BD">
        <w:rPr>
          <w:rFonts w:ascii="Arial" w:eastAsia="Times New Roman" w:hAnsi="Arial" w:cs="Arial"/>
          <w:b/>
          <w:bCs/>
          <w:color w:val="005A9C"/>
          <w:sz w:val="29"/>
          <w:szCs w:val="29"/>
        </w:rPr>
        <w:t>общих</w:t>
      </w:r>
      <w:r w:rsidR="006637BD" w:rsidRPr="00963C64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="006637BD">
        <w:rPr>
          <w:rFonts w:ascii="Arial" w:eastAsia="Times New Roman" w:hAnsi="Arial" w:cs="Arial"/>
          <w:b/>
          <w:bCs/>
          <w:color w:val="005A9C"/>
          <w:sz w:val="29"/>
          <w:szCs w:val="29"/>
        </w:rPr>
        <w:t>ссылок</w:t>
      </w:r>
      <w:r w:rsidR="00470A37" w:rsidRPr="00963C64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Pr="00963C64">
        <w:rPr>
          <w:rFonts w:ascii="Courier New" w:eastAsia="Times New Roman" w:hAnsi="Courier New" w:cs="Courier New"/>
          <w:b/>
          <w:bCs/>
          <w:color w:val="005A9C"/>
          <w:sz w:val="20"/>
          <w:szCs w:val="20"/>
        </w:rPr>
        <w:t>@</w:t>
      </w:r>
      <w:proofErr w:type="spellStart"/>
      <w:r w:rsidRPr="00AF2569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xlink</w:t>
      </w:r>
      <w:proofErr w:type="spellEnd"/>
      <w:r w:rsidRPr="00963C64">
        <w:rPr>
          <w:rFonts w:ascii="Courier New" w:eastAsia="Times New Roman" w:hAnsi="Courier New" w:cs="Courier New"/>
          <w:b/>
          <w:bCs/>
          <w:color w:val="005A9C"/>
          <w:sz w:val="20"/>
          <w:szCs w:val="20"/>
        </w:rPr>
        <w:t>:</w:t>
      </w:r>
      <w:r w:rsidRPr="00AF2569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role</w:t>
      </w:r>
      <w:r w:rsidRPr="00963C64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</w:p>
    <w:p w:rsidR="00AF2569" w:rsidRPr="006637BD" w:rsidRDefault="00BD12A6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6637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общих</w:t>
      </w:r>
      <w:r w:rsidRPr="006637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ссылках а</w:t>
      </w:r>
      <w:r w:rsidR="006637BD">
        <w:rPr>
          <w:rFonts w:ascii="Arial" w:eastAsia="Times New Roman" w:hAnsi="Arial" w:cs="Arial"/>
          <w:color w:val="000000"/>
          <w:sz w:val="24"/>
          <w:szCs w:val="24"/>
        </w:rPr>
        <w:t>трибут</w:t>
      </w:r>
      <w:r w:rsidR="006637BD" w:rsidRPr="006637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6637BD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proofErr w:type="spellStart"/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xlink</w:t>
      </w:r>
      <w:proofErr w:type="spellEnd"/>
      <w:r w:rsidR="00AF2569" w:rsidRPr="006637B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role</w:t>
      </w:r>
      <w:r w:rsidR="006637BD" w:rsidRPr="006637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37BD">
        <w:rPr>
          <w:rFonts w:ascii="Arial" w:eastAsia="Times New Roman" w:hAnsi="Arial" w:cs="Arial"/>
          <w:color w:val="000000"/>
          <w:sz w:val="24"/>
          <w:szCs w:val="24"/>
        </w:rPr>
        <w:t>служит</w:t>
      </w:r>
      <w:r w:rsidR="006637BD" w:rsidRPr="006637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37BD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6637BD" w:rsidRPr="006637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37BD">
        <w:rPr>
          <w:rFonts w:ascii="Arial" w:eastAsia="Times New Roman" w:hAnsi="Arial" w:cs="Arial"/>
          <w:color w:val="000000"/>
          <w:sz w:val="24"/>
          <w:szCs w:val="24"/>
        </w:rPr>
        <w:t>тех</w:t>
      </w:r>
      <w:r w:rsidR="006637BD" w:rsidRPr="006637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37BD">
        <w:rPr>
          <w:rFonts w:ascii="Arial" w:eastAsia="Times New Roman" w:hAnsi="Arial" w:cs="Arial"/>
          <w:color w:val="000000"/>
          <w:sz w:val="24"/>
          <w:szCs w:val="24"/>
        </w:rPr>
        <w:t>же</w:t>
      </w:r>
      <w:r w:rsidR="006637BD" w:rsidRPr="006637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37BD">
        <w:rPr>
          <w:rFonts w:ascii="Arial" w:eastAsia="Times New Roman" w:hAnsi="Arial" w:cs="Arial"/>
          <w:color w:val="000000"/>
          <w:sz w:val="24"/>
          <w:szCs w:val="24"/>
        </w:rPr>
        <w:t>целей</w:t>
      </w:r>
      <w:r w:rsidR="006637BD" w:rsidRPr="006637B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что и в </w:t>
      </w:r>
      <w:r w:rsidR="006637BD">
        <w:rPr>
          <w:rFonts w:ascii="Arial" w:eastAsia="Times New Roman" w:hAnsi="Arial" w:cs="Arial"/>
          <w:color w:val="000000"/>
          <w:sz w:val="24"/>
          <w:szCs w:val="24"/>
        </w:rPr>
        <w:t>стандартны</w:t>
      </w:r>
      <w:r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="006637BD" w:rsidRPr="006637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37BD">
        <w:rPr>
          <w:rFonts w:ascii="Arial" w:eastAsia="Times New Roman" w:hAnsi="Arial" w:cs="Arial"/>
          <w:color w:val="000000"/>
          <w:sz w:val="24"/>
          <w:szCs w:val="24"/>
        </w:rPr>
        <w:t>расширенны</w:t>
      </w:r>
      <w:r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="006637BD" w:rsidRPr="006637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37BD">
        <w:rPr>
          <w:rFonts w:ascii="Arial" w:eastAsia="Times New Roman" w:hAnsi="Arial" w:cs="Arial"/>
          <w:color w:val="000000"/>
          <w:sz w:val="24"/>
          <w:szCs w:val="24"/>
        </w:rPr>
        <w:t>ссылка</w:t>
      </w:r>
      <w:r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="006637BD" w:rsidRPr="006637B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637BD"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="006637BD" w:rsidRPr="006637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37BD">
        <w:rPr>
          <w:rFonts w:ascii="Arial" w:eastAsia="Times New Roman" w:hAnsi="Arial" w:cs="Arial"/>
          <w:color w:val="000000"/>
          <w:sz w:val="24"/>
          <w:szCs w:val="24"/>
        </w:rPr>
        <w:t>определяет</w:t>
      </w:r>
      <w:r w:rsidR="006637BD" w:rsidRPr="006637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37BD"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="006637BD" w:rsidRPr="006637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AF2569" w:rsidRPr="006637BD">
        <w:rPr>
          <w:rFonts w:ascii="Arial" w:eastAsia="Times New Roman" w:hAnsi="Arial" w:cs="Arial"/>
          <w:color w:val="000000"/>
          <w:sz w:val="24"/>
          <w:szCs w:val="24"/>
        </w:rPr>
        <w:t xml:space="preserve"> 2.1</w:t>
      </w:r>
      <w:r w:rsidR="006637BD">
        <w:rPr>
          <w:rFonts w:ascii="Arial" w:eastAsia="Times New Roman" w:hAnsi="Arial" w:cs="Arial"/>
          <w:color w:val="000000"/>
          <w:sz w:val="24"/>
          <w:szCs w:val="24"/>
        </w:rPr>
        <w:t xml:space="preserve"> –</w:t>
      </w:r>
      <w:r w:rsidR="00AF2569" w:rsidRPr="006637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37BD">
        <w:rPr>
          <w:rFonts w:ascii="Arial" w:eastAsia="Times New Roman" w:hAnsi="Arial" w:cs="Arial"/>
          <w:color w:val="000000"/>
          <w:sz w:val="24"/>
          <w:szCs w:val="24"/>
        </w:rPr>
        <w:t>он разделяет отношения одного и того же типа по не связанным между собой сетям.</w:t>
      </w:r>
      <w:r w:rsidR="00AF2569" w:rsidRPr="006637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F2569" w:rsidRPr="009E556A" w:rsidRDefault="009E556A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Значение</w:t>
      </w:r>
      <w:r w:rsidR="00AF2569" w:rsidRPr="009E55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</w:t>
      </w:r>
      <w:r w:rsidRPr="009E55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атрибута</w:t>
      </w:r>
      <w:r w:rsidRPr="009E55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9E556A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proofErr w:type="spellStart"/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xlink</w:t>
      </w:r>
      <w:proofErr w:type="spellEnd"/>
      <w:r w:rsidR="00AF2569" w:rsidRPr="009E556A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role</w:t>
      </w:r>
      <w:r w:rsidR="00AF2569" w:rsidRPr="009E55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E55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общей</w:t>
      </w:r>
      <w:r w:rsidRPr="009E55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ссылк</w:t>
      </w:r>
      <w:r w:rsidR="00BD12A6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9E55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ДОЛЖНО</w:t>
      </w:r>
      <w:r w:rsidRPr="009E556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быть абсолютным 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URI</w:t>
      </w:r>
      <w:r w:rsidR="00AF2569" w:rsidRPr="009E556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F2569" w:rsidRPr="009E556A" w:rsidRDefault="009E556A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27" w:name="error-non-absolute-link-role-uri"/>
      <w:bookmarkEnd w:id="27"/>
      <w:r>
        <w:rPr>
          <w:rFonts w:ascii="Arial" w:eastAsia="Times New Roman" w:hAnsi="Arial" w:cs="Arial"/>
          <w:color w:val="FF0000"/>
          <w:sz w:val="24"/>
          <w:szCs w:val="24"/>
        </w:rPr>
        <w:t>Код</w:t>
      </w:r>
      <w:r w:rsidRPr="009E556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ошибки</w:t>
      </w:r>
      <w:r w:rsidRPr="009E556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="00AF2569" w:rsidRPr="00AF2569">
        <w:rPr>
          <w:rFonts w:ascii="Arial" w:eastAsia="Times New Roman" w:hAnsi="Arial" w:cs="Arial"/>
          <w:color w:val="FF0000"/>
          <w:sz w:val="24"/>
          <w:szCs w:val="24"/>
          <w:lang w:val="en-US"/>
        </w:rPr>
        <w:t>xbrlgene</w:t>
      </w:r>
      <w:proofErr w:type="spellEnd"/>
      <w:r w:rsidR="00AF2569" w:rsidRPr="009E556A">
        <w:rPr>
          <w:rFonts w:ascii="Arial" w:eastAsia="Times New Roman" w:hAnsi="Arial" w:cs="Arial"/>
          <w:color w:val="FF0000"/>
          <w:sz w:val="24"/>
          <w:szCs w:val="24"/>
        </w:rPr>
        <w:t>:</w:t>
      </w:r>
      <w:proofErr w:type="spellStart"/>
      <w:r w:rsidR="00AF2569" w:rsidRPr="00AF2569">
        <w:rPr>
          <w:rFonts w:ascii="Arial" w:eastAsia="Times New Roman" w:hAnsi="Arial" w:cs="Arial"/>
          <w:color w:val="FF0000"/>
          <w:sz w:val="24"/>
          <w:szCs w:val="24"/>
          <w:lang w:val="en-US"/>
        </w:rPr>
        <w:t>nonAbsoluteLinkRoleURI</w:t>
      </w:r>
      <w:proofErr w:type="spellEnd"/>
      <w:r w:rsidR="00AF2569" w:rsidRPr="009E556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AF2569" w:rsidRPr="00AF2569">
        <w:rPr>
          <w:rFonts w:ascii="Arial" w:eastAsia="Times New Roman" w:hAnsi="Arial" w:cs="Arial"/>
          <w:color w:val="FF0000"/>
          <w:sz w:val="24"/>
          <w:szCs w:val="24"/>
          <w:lang w:val="en-US"/>
        </w:rPr>
        <w:t> </w:t>
      </w:r>
      <w:r w:rsidR="00AF2569" w:rsidRPr="009E556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ДОЛЖЕН</w:t>
      </w:r>
      <w:r w:rsidRPr="009E556A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>быть</w:t>
      </w:r>
      <w:r w:rsidRPr="009E556A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>выдан</w:t>
      </w:r>
      <w:r w:rsidRPr="009E556A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, </w:t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>если</w:t>
      </w:r>
      <w:r w:rsidRPr="009E556A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 w:rsidR="00AF2569" w:rsidRPr="00AF2569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V</w:t>
      </w:r>
      <w:r w:rsidR="00AF2569" w:rsidRPr="009E556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не является абсолютным </w:t>
      </w:r>
      <w:r w:rsidR="00AF2569" w:rsidRPr="00AF2569">
        <w:rPr>
          <w:rFonts w:ascii="Arial" w:eastAsia="Times New Roman" w:hAnsi="Arial" w:cs="Arial"/>
          <w:color w:val="FF0000"/>
          <w:sz w:val="24"/>
          <w:szCs w:val="24"/>
          <w:lang w:val="en-US"/>
        </w:rPr>
        <w:t>URI</w:t>
      </w:r>
      <w:r w:rsidR="00AF2569" w:rsidRPr="009E556A">
        <w:rPr>
          <w:rFonts w:ascii="Arial" w:eastAsia="Times New Roman" w:hAnsi="Arial" w:cs="Arial"/>
          <w:color w:val="FF0000"/>
          <w:sz w:val="24"/>
          <w:szCs w:val="24"/>
        </w:rPr>
        <w:t xml:space="preserve">. </w:t>
      </w:r>
    </w:p>
    <w:p w:rsidR="00AF2569" w:rsidRPr="009E556A" w:rsidRDefault="009E556A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9E55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значение</w:t>
      </w:r>
      <w:r w:rsidRPr="009E55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</w:t>
      </w:r>
      <w:r w:rsidR="00AF2569" w:rsidRPr="009E55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9E55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9E55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ролью</w:t>
      </w:r>
      <w:r w:rsidRPr="009E55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стандартной</w:t>
      </w:r>
      <w:r w:rsidRPr="009E55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расширенной</w:t>
      </w:r>
      <w:r w:rsidRPr="009E55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ссылки</w:t>
      </w:r>
      <w:r w:rsidRPr="009E55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9E556A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="00AF2569" w:rsidRPr="009E556A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www</w:t>
      </w:r>
      <w:r w:rsidR="00AF2569" w:rsidRPr="009E556A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</w:t>
      </w:r>
      <w:r w:rsidR="00AF2569" w:rsidRPr="009E556A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org</w:t>
      </w:r>
      <w:r w:rsidR="00AF2569" w:rsidRPr="009E556A">
        <w:rPr>
          <w:rFonts w:ascii="Courier New" w:eastAsia="Times New Roman" w:hAnsi="Courier New" w:cs="Courier New"/>
          <w:color w:val="000000"/>
          <w:sz w:val="20"/>
          <w:szCs w:val="20"/>
        </w:rPr>
        <w:t>/2003/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role</w:t>
      </w:r>
      <w:r w:rsidR="00AF2569" w:rsidRPr="009E556A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AF2569" w:rsidRPr="009E556A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</w:rPr>
        <w:t>то</w:t>
      </w:r>
      <w:r w:rsidRPr="009E556A">
        <w:rPr>
          <w:rFonts w:ascii="Arial" w:eastAsia="Times New Roman" w:hAnsi="Arial" w:cs="Arial"/>
          <w:color w:val="000000"/>
          <w:sz w:val="24"/>
          <w:szCs w:val="24"/>
        </w:rPr>
        <w:t xml:space="preserve"> предшествующий элемент</w:t>
      </w:r>
      <w:r w:rsidR="00AF2569" w:rsidRPr="009E55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9E556A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AF2569" w:rsidRPr="009E556A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linkbase</w:t>
      </w:r>
      <w:proofErr w:type="spellEnd"/>
      <w:r w:rsidR="00AF2569" w:rsidRPr="009E556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</w:t>
      </w:r>
      <w:r w:rsidRPr="009E556A">
        <w:rPr>
          <w:rFonts w:ascii="Arial" w:eastAsia="Times New Roman" w:hAnsi="Arial" w:cs="Arial"/>
          <w:color w:val="000000"/>
          <w:sz w:val="24"/>
          <w:szCs w:val="24"/>
        </w:rPr>
        <w:t xml:space="preserve">общей ссылки </w:t>
      </w:r>
      <w:r w:rsidRPr="009E556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ДОЛЖЕН </w:t>
      </w:r>
      <w:r w:rsidRPr="009E556A">
        <w:rPr>
          <w:rFonts w:ascii="Arial" w:eastAsia="Times New Roman" w:hAnsi="Arial" w:cs="Arial"/>
          <w:color w:val="000000"/>
          <w:sz w:val="24"/>
          <w:szCs w:val="24"/>
        </w:rPr>
        <w:t xml:space="preserve">иметь дочерний элемент </w:t>
      </w:r>
      <w:r w:rsidR="00AF2569" w:rsidRPr="009E556A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AF2569" w:rsidRPr="009E556A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roleRef</w:t>
      </w:r>
      <w:proofErr w:type="spellEnd"/>
      <w:r w:rsidR="00AF2569" w:rsidRPr="009E556A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 w:rsidR="00146A36">
        <w:rPr>
          <w:rFonts w:ascii="Arial" w:eastAsia="Times New Roman" w:hAnsi="Arial" w:cs="Arial"/>
          <w:color w:val="000000"/>
          <w:sz w:val="24"/>
          <w:szCs w:val="24"/>
        </w:rPr>
        <w:t xml:space="preserve">в котором 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</w:t>
      </w:r>
      <w:r w:rsidR="00AF2569" w:rsidRPr="009E55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будет иметь значение </w:t>
      </w:r>
      <w:r w:rsidR="00146A36">
        <w:rPr>
          <w:rFonts w:ascii="Arial" w:eastAsia="Times New Roman" w:hAnsi="Arial" w:cs="Arial"/>
          <w:color w:val="000000"/>
          <w:sz w:val="24"/>
          <w:szCs w:val="24"/>
        </w:rPr>
        <w:t>его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атрибута </w:t>
      </w:r>
      <w:r w:rsidR="00AF2569" w:rsidRPr="009E556A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proofErr w:type="spellStart"/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roleURI</w:t>
      </w:r>
      <w:proofErr w:type="spellEnd"/>
      <w:r w:rsidR="00AF2569" w:rsidRPr="009E556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F2569" w:rsidRPr="009E556A" w:rsidRDefault="009E556A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28" w:name="error-missing-roleref-for-link-role"/>
      <w:bookmarkEnd w:id="28"/>
      <w:r>
        <w:rPr>
          <w:rFonts w:ascii="Arial" w:eastAsia="Times New Roman" w:hAnsi="Arial" w:cs="Arial"/>
          <w:color w:val="FF0000"/>
          <w:sz w:val="24"/>
          <w:szCs w:val="24"/>
        </w:rPr>
        <w:t>Код</w:t>
      </w:r>
      <w:r w:rsidRPr="009E556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ошибки</w:t>
      </w:r>
      <w:r w:rsidRPr="009E556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="00AF2569" w:rsidRPr="00AF2569">
        <w:rPr>
          <w:rFonts w:ascii="Arial" w:eastAsia="Times New Roman" w:hAnsi="Arial" w:cs="Arial"/>
          <w:color w:val="FF0000"/>
          <w:sz w:val="24"/>
          <w:szCs w:val="24"/>
          <w:lang w:val="en-US"/>
        </w:rPr>
        <w:t>xbrlgene</w:t>
      </w:r>
      <w:proofErr w:type="spellEnd"/>
      <w:r w:rsidR="00AF2569" w:rsidRPr="009E556A">
        <w:rPr>
          <w:rFonts w:ascii="Arial" w:eastAsia="Times New Roman" w:hAnsi="Arial" w:cs="Arial"/>
          <w:color w:val="FF0000"/>
          <w:sz w:val="24"/>
          <w:szCs w:val="24"/>
        </w:rPr>
        <w:t>:</w:t>
      </w:r>
      <w:proofErr w:type="spellStart"/>
      <w:r w:rsidR="00AF2569" w:rsidRPr="00AF2569">
        <w:rPr>
          <w:rFonts w:ascii="Arial" w:eastAsia="Times New Roman" w:hAnsi="Arial" w:cs="Arial"/>
          <w:color w:val="FF0000"/>
          <w:sz w:val="24"/>
          <w:szCs w:val="24"/>
          <w:lang w:val="en-US"/>
        </w:rPr>
        <w:t>missingRoleRefForLinkRole</w:t>
      </w:r>
      <w:proofErr w:type="spellEnd"/>
      <w:r w:rsidR="00AF2569" w:rsidRPr="009E556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AF2569" w:rsidRPr="00AF2569">
        <w:rPr>
          <w:rFonts w:ascii="Arial" w:eastAsia="Times New Roman" w:hAnsi="Arial" w:cs="Arial"/>
          <w:color w:val="FF0000"/>
          <w:sz w:val="24"/>
          <w:szCs w:val="24"/>
          <w:lang w:val="en-US"/>
        </w:rPr>
        <w:t> </w:t>
      </w:r>
      <w:r w:rsidR="00AF2569" w:rsidRPr="009E556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ДОЛЖЕН</w:t>
      </w:r>
      <w:r w:rsidRPr="009E556A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>быть</w:t>
      </w:r>
      <w:r w:rsidRPr="009E556A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>выдан</w:t>
      </w:r>
      <w:r w:rsidRPr="009E556A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, </w:t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>если</w:t>
      </w:r>
      <w:r w:rsidRPr="009E556A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>предшествующий</w:t>
      </w:r>
      <w:r w:rsidRPr="009E556A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>элемент</w:t>
      </w:r>
      <w:r w:rsidR="00AF2569" w:rsidRPr="009E556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AF2569" w:rsidRPr="009E556A">
        <w:rPr>
          <w:rFonts w:ascii="Courier New" w:eastAsia="Times New Roman" w:hAnsi="Courier New" w:cs="Courier New"/>
          <w:color w:val="FF0000"/>
          <w:sz w:val="20"/>
          <w:szCs w:val="20"/>
        </w:rPr>
        <w:t>&lt;</w:t>
      </w:r>
      <w:r w:rsidR="00AF2569" w:rsidRPr="00AF2569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link</w:t>
      </w:r>
      <w:r w:rsidR="00AF2569" w:rsidRPr="009E556A">
        <w:rPr>
          <w:rFonts w:ascii="Courier New" w:eastAsia="Times New Roman" w:hAnsi="Courier New" w:cs="Courier New"/>
          <w:color w:val="FF0000"/>
          <w:sz w:val="20"/>
          <w:szCs w:val="20"/>
        </w:rPr>
        <w:t>:</w:t>
      </w:r>
      <w:proofErr w:type="spellStart"/>
      <w:r w:rsidR="00AF2569" w:rsidRPr="00AF2569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linkbase</w:t>
      </w:r>
      <w:proofErr w:type="spellEnd"/>
      <w:r w:rsidR="00AF2569" w:rsidRPr="009E556A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&gt; 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общей ссылки не имеет дочернего элемента </w:t>
      </w:r>
      <w:r w:rsidR="00AF2569" w:rsidRPr="009E556A">
        <w:rPr>
          <w:rFonts w:ascii="Courier New" w:eastAsia="Times New Roman" w:hAnsi="Courier New" w:cs="Courier New"/>
          <w:color w:val="FF0000"/>
          <w:sz w:val="20"/>
          <w:szCs w:val="20"/>
        </w:rPr>
        <w:t>&lt;</w:t>
      </w:r>
      <w:r w:rsidR="00AF2569" w:rsidRPr="00AF2569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link</w:t>
      </w:r>
      <w:r w:rsidR="00AF2569" w:rsidRPr="009E556A">
        <w:rPr>
          <w:rFonts w:ascii="Courier New" w:eastAsia="Times New Roman" w:hAnsi="Courier New" w:cs="Courier New"/>
          <w:color w:val="FF0000"/>
          <w:sz w:val="20"/>
          <w:szCs w:val="20"/>
        </w:rPr>
        <w:t>:</w:t>
      </w:r>
      <w:proofErr w:type="spellStart"/>
      <w:r w:rsidR="00AF2569" w:rsidRPr="00AF2569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roleRef</w:t>
      </w:r>
      <w:proofErr w:type="spellEnd"/>
      <w:r w:rsidR="00AF2569" w:rsidRPr="009E556A">
        <w:rPr>
          <w:rFonts w:ascii="Courier New" w:eastAsia="Times New Roman" w:hAnsi="Courier New" w:cs="Courier New"/>
          <w:color w:val="FF0000"/>
          <w:sz w:val="20"/>
          <w:szCs w:val="20"/>
        </w:rPr>
        <w:t>&gt;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, </w:t>
      </w:r>
      <w:r w:rsidR="00146A36">
        <w:rPr>
          <w:rFonts w:ascii="Arial" w:eastAsia="Times New Roman" w:hAnsi="Arial" w:cs="Arial"/>
          <w:color w:val="FF0000"/>
          <w:sz w:val="24"/>
          <w:szCs w:val="24"/>
        </w:rPr>
        <w:t>в котором</w:t>
      </w:r>
      <w:r w:rsidR="00AF2569" w:rsidRPr="009E556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AF2569" w:rsidRPr="00AF2569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V</w:t>
      </w:r>
      <w:r w:rsidR="00AF2569" w:rsidRPr="009E556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имеет значение е</w:t>
      </w:r>
      <w:r w:rsidR="00146A36">
        <w:rPr>
          <w:rFonts w:ascii="Arial" w:eastAsia="Times New Roman" w:hAnsi="Arial" w:cs="Arial"/>
          <w:color w:val="FF0000"/>
          <w:sz w:val="24"/>
          <w:szCs w:val="24"/>
        </w:rPr>
        <w:t>го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атрибута</w:t>
      </w:r>
      <w:r w:rsidR="00AF2569" w:rsidRPr="009E556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AF2569" w:rsidRPr="009E556A">
        <w:rPr>
          <w:rFonts w:ascii="Courier New" w:eastAsia="Times New Roman" w:hAnsi="Courier New" w:cs="Courier New"/>
          <w:color w:val="FF0000"/>
          <w:sz w:val="20"/>
          <w:szCs w:val="20"/>
        </w:rPr>
        <w:t>@</w:t>
      </w:r>
      <w:proofErr w:type="spellStart"/>
      <w:r w:rsidR="00AF2569" w:rsidRPr="00AF2569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roleURI</w:t>
      </w:r>
      <w:proofErr w:type="spellEnd"/>
      <w:r w:rsidR="00AF2569" w:rsidRPr="009E556A">
        <w:rPr>
          <w:rFonts w:ascii="Arial" w:eastAsia="Times New Roman" w:hAnsi="Arial" w:cs="Arial"/>
          <w:color w:val="FF0000"/>
          <w:sz w:val="24"/>
          <w:szCs w:val="24"/>
        </w:rPr>
        <w:t xml:space="preserve">. </w:t>
      </w:r>
    </w:p>
    <w:p w:rsidR="00AF2569" w:rsidRPr="00146A36" w:rsidRDefault="00146A36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AF2569" w:rsidRPr="00146A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146A36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AF2569" w:rsidRPr="00146A36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roleType</w:t>
      </w:r>
      <w:proofErr w:type="spellEnd"/>
      <w:r w:rsidR="00AF2569" w:rsidRPr="00146A36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Pr="00146A36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146A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146A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который</w:t>
      </w:r>
      <w:r w:rsidRPr="00146A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указывает</w:t>
      </w:r>
      <w:r w:rsidRPr="00146A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Pr="00146A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146A36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AF2569" w:rsidRPr="00146A36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roleRef</w:t>
      </w:r>
      <w:proofErr w:type="spellEnd"/>
      <w:r w:rsidR="00AF2569" w:rsidRPr="00146A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146A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атрибутом</w:t>
      </w:r>
      <w:r w:rsidRPr="00146A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146A36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proofErr w:type="spellStart"/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roleURI</w:t>
      </w:r>
      <w:proofErr w:type="spellEnd"/>
      <w:r w:rsidRPr="00146A36">
        <w:rPr>
          <w:rFonts w:ascii="Arial" w:eastAsia="Times New Roman" w:hAnsi="Arial" w:cs="Arial"/>
          <w:color w:val="000000"/>
          <w:sz w:val="24"/>
          <w:szCs w:val="24"/>
        </w:rPr>
        <w:t xml:space="preserve"> , </w:t>
      </w:r>
      <w:r>
        <w:rPr>
          <w:rFonts w:ascii="Arial" w:eastAsia="Times New Roman" w:hAnsi="Arial" w:cs="Arial"/>
          <w:color w:val="000000"/>
          <w:sz w:val="24"/>
          <w:szCs w:val="24"/>
        </w:rPr>
        <w:t>равным</w:t>
      </w:r>
      <w:r w:rsidRPr="00146A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ДОЛЖЕН</w:t>
      </w:r>
      <w:r w:rsidRPr="00146A3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содержать</w:t>
      </w:r>
      <w:r w:rsidRPr="00146A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дочерний</w:t>
      </w:r>
      <w:r w:rsidRPr="00146A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Pr="00146A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146A3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&lt;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AF2569" w:rsidRPr="00146A36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usedOn</w:t>
      </w:r>
      <w:proofErr w:type="spellEnd"/>
      <w:r w:rsidR="00AF2569" w:rsidRPr="00146A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</w:t>
      </w:r>
      <w:r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146A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значением</w:t>
      </w:r>
      <w:r w:rsidRPr="00146A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QName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пространство имени которого равно пространству имени общей ссылки, и локальное имя которого равно локальному имени общей ссылки.</w:t>
      </w:r>
      <w:r w:rsidR="00AF2569" w:rsidRPr="00146A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End"/>
    </w:p>
    <w:p w:rsidR="00146A36" w:rsidRPr="00146A36" w:rsidRDefault="00146A36" w:rsidP="00146A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bookmarkStart w:id="29" w:name="error-missing-link-role-used-on-value"/>
      <w:bookmarkEnd w:id="29"/>
      <w:proofErr w:type="gramStart"/>
      <w:r>
        <w:rPr>
          <w:rFonts w:ascii="Arial" w:eastAsia="Times New Roman" w:hAnsi="Arial" w:cs="Arial"/>
          <w:color w:val="FF0000"/>
          <w:sz w:val="24"/>
          <w:szCs w:val="24"/>
        </w:rPr>
        <w:t>Код</w:t>
      </w:r>
      <w:r w:rsidRPr="00146A36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ошибки</w:t>
      </w:r>
      <w:r w:rsidRPr="00146A36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="00AF2569" w:rsidRPr="00AF2569">
        <w:rPr>
          <w:rFonts w:ascii="Arial" w:eastAsia="Times New Roman" w:hAnsi="Arial" w:cs="Arial"/>
          <w:color w:val="FF0000"/>
          <w:sz w:val="24"/>
          <w:szCs w:val="24"/>
          <w:lang w:val="en-US"/>
        </w:rPr>
        <w:t>xbrlgene</w:t>
      </w:r>
      <w:proofErr w:type="spellEnd"/>
      <w:r w:rsidR="00AF2569" w:rsidRPr="00146A36">
        <w:rPr>
          <w:rFonts w:ascii="Arial" w:eastAsia="Times New Roman" w:hAnsi="Arial" w:cs="Arial"/>
          <w:color w:val="FF0000"/>
          <w:sz w:val="24"/>
          <w:szCs w:val="24"/>
        </w:rPr>
        <w:t>:</w:t>
      </w:r>
      <w:proofErr w:type="spellStart"/>
      <w:r w:rsidR="00AF2569" w:rsidRPr="00AF2569">
        <w:rPr>
          <w:rFonts w:ascii="Arial" w:eastAsia="Times New Roman" w:hAnsi="Arial" w:cs="Arial"/>
          <w:color w:val="FF0000"/>
          <w:sz w:val="24"/>
          <w:szCs w:val="24"/>
          <w:lang w:val="en-US"/>
        </w:rPr>
        <w:t>missingLinkRoleUsedOnValue</w:t>
      </w:r>
      <w:proofErr w:type="spellEnd"/>
      <w:r w:rsidR="00AF2569" w:rsidRPr="00146A36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AF2569" w:rsidRPr="00AF2569">
        <w:rPr>
          <w:rFonts w:ascii="Arial" w:eastAsia="Times New Roman" w:hAnsi="Arial" w:cs="Arial"/>
          <w:color w:val="FF0000"/>
          <w:sz w:val="24"/>
          <w:szCs w:val="24"/>
          <w:lang w:val="en-US"/>
        </w:rPr>
        <w:t> </w:t>
      </w:r>
      <w:r w:rsidR="00AF2569" w:rsidRPr="00146A36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ДОЛЖЕН</w:t>
      </w:r>
      <w:r w:rsidRPr="00146A36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>быть</w:t>
      </w:r>
      <w:r w:rsidRPr="00146A36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>выдан</w:t>
      </w:r>
      <w:r w:rsidRPr="00146A36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, </w:t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>если</w:t>
      </w:r>
      <w:r w:rsidRPr="00146A36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э</w:t>
      </w:r>
      <w:r w:rsidRPr="00146A36">
        <w:rPr>
          <w:rFonts w:ascii="Arial" w:eastAsia="Times New Roman" w:hAnsi="Arial" w:cs="Arial"/>
          <w:color w:val="FF0000"/>
          <w:sz w:val="24"/>
          <w:szCs w:val="24"/>
        </w:rPr>
        <w:t xml:space="preserve">лемент </w:t>
      </w:r>
      <w:r w:rsidRPr="00146A36">
        <w:rPr>
          <w:rFonts w:ascii="Courier New" w:eastAsia="Times New Roman" w:hAnsi="Courier New" w:cs="Courier New"/>
          <w:color w:val="FF0000"/>
          <w:sz w:val="20"/>
          <w:szCs w:val="20"/>
        </w:rPr>
        <w:t>&lt;</w:t>
      </w:r>
      <w:r w:rsidRPr="00146A36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link</w:t>
      </w:r>
      <w:r w:rsidRPr="00146A36">
        <w:rPr>
          <w:rFonts w:ascii="Courier New" w:eastAsia="Times New Roman" w:hAnsi="Courier New" w:cs="Courier New"/>
          <w:color w:val="FF0000"/>
          <w:sz w:val="20"/>
          <w:szCs w:val="20"/>
        </w:rPr>
        <w:t>:</w:t>
      </w:r>
      <w:proofErr w:type="spellStart"/>
      <w:r w:rsidRPr="00146A36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roleType</w:t>
      </w:r>
      <w:proofErr w:type="spellEnd"/>
      <w:r w:rsidRPr="00146A36">
        <w:rPr>
          <w:rFonts w:ascii="Courier New" w:eastAsia="Times New Roman" w:hAnsi="Courier New" w:cs="Courier New"/>
          <w:color w:val="FF0000"/>
          <w:sz w:val="20"/>
          <w:szCs w:val="20"/>
        </w:rPr>
        <w:t>&gt;,</w:t>
      </w:r>
      <w:r w:rsidRPr="00146A36">
        <w:rPr>
          <w:rFonts w:ascii="Arial" w:eastAsia="Times New Roman" w:hAnsi="Arial" w:cs="Arial"/>
          <w:color w:val="FF0000"/>
          <w:sz w:val="24"/>
          <w:szCs w:val="24"/>
        </w:rPr>
        <w:t xml:space="preserve"> на который указывает элемент </w:t>
      </w:r>
      <w:r w:rsidRPr="00146A36">
        <w:rPr>
          <w:rFonts w:ascii="Courier New" w:eastAsia="Times New Roman" w:hAnsi="Courier New" w:cs="Courier New"/>
          <w:color w:val="FF0000"/>
          <w:sz w:val="20"/>
          <w:szCs w:val="20"/>
        </w:rPr>
        <w:t>&lt;</w:t>
      </w:r>
      <w:r w:rsidRPr="00146A36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link</w:t>
      </w:r>
      <w:r w:rsidRPr="00146A36">
        <w:rPr>
          <w:rFonts w:ascii="Courier New" w:eastAsia="Times New Roman" w:hAnsi="Courier New" w:cs="Courier New"/>
          <w:color w:val="FF0000"/>
          <w:sz w:val="20"/>
          <w:szCs w:val="20"/>
        </w:rPr>
        <w:t>:</w:t>
      </w:r>
      <w:proofErr w:type="spellStart"/>
      <w:r w:rsidRPr="00146A36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roleRef</w:t>
      </w:r>
      <w:proofErr w:type="spellEnd"/>
      <w:r w:rsidRPr="00146A36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&gt; </w:t>
      </w:r>
      <w:r w:rsidRPr="00146A36">
        <w:rPr>
          <w:rFonts w:ascii="Arial" w:eastAsia="Times New Roman" w:hAnsi="Arial" w:cs="Arial"/>
          <w:color w:val="FF0000"/>
          <w:sz w:val="24"/>
          <w:szCs w:val="24"/>
        </w:rPr>
        <w:t xml:space="preserve">с атрибутом </w:t>
      </w:r>
      <w:r w:rsidRPr="00146A36">
        <w:rPr>
          <w:rFonts w:ascii="Courier New" w:eastAsia="Times New Roman" w:hAnsi="Courier New" w:cs="Courier New"/>
          <w:color w:val="FF0000"/>
          <w:sz w:val="20"/>
          <w:szCs w:val="20"/>
        </w:rPr>
        <w:t>@</w:t>
      </w:r>
      <w:proofErr w:type="spellStart"/>
      <w:r w:rsidRPr="00146A36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roleURI</w:t>
      </w:r>
      <w:proofErr w:type="spellEnd"/>
      <w:r w:rsidRPr="00146A36">
        <w:rPr>
          <w:rFonts w:ascii="Arial" w:eastAsia="Times New Roman" w:hAnsi="Arial" w:cs="Arial"/>
          <w:color w:val="FF0000"/>
          <w:sz w:val="24"/>
          <w:szCs w:val="24"/>
        </w:rPr>
        <w:t xml:space="preserve"> , равным </w:t>
      </w:r>
      <w:r w:rsidRPr="00146A36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V</w:t>
      </w:r>
      <w:r w:rsidR="00CA4EC6">
        <w:rPr>
          <w:rFonts w:ascii="Courier New" w:eastAsia="Times New Roman" w:hAnsi="Courier New" w:cs="Courier New"/>
          <w:color w:val="FF0000"/>
          <w:sz w:val="20"/>
          <w:szCs w:val="20"/>
        </w:rPr>
        <w:t>,</w:t>
      </w:r>
      <w:r w:rsidRPr="00146A36">
        <w:rPr>
          <w:rFonts w:ascii="Arial" w:eastAsia="Times New Roman" w:hAnsi="Arial" w:cs="Arial"/>
          <w:color w:val="FF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color w:val="FF0000"/>
          <w:sz w:val="24"/>
          <w:szCs w:val="24"/>
        </w:rPr>
        <w:t>не</w:t>
      </w:r>
      <w:r w:rsidRPr="00146A36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Pr="00146A36">
        <w:rPr>
          <w:rFonts w:ascii="Arial" w:eastAsia="Times New Roman" w:hAnsi="Arial" w:cs="Arial"/>
          <w:color w:val="FF0000"/>
          <w:sz w:val="24"/>
          <w:szCs w:val="24"/>
        </w:rPr>
        <w:t>содерж</w:t>
      </w:r>
      <w:r>
        <w:rPr>
          <w:rFonts w:ascii="Arial" w:eastAsia="Times New Roman" w:hAnsi="Arial" w:cs="Arial"/>
          <w:color w:val="FF0000"/>
          <w:sz w:val="24"/>
          <w:szCs w:val="24"/>
        </w:rPr>
        <w:t>и</w:t>
      </w:r>
      <w:r w:rsidRPr="00146A36">
        <w:rPr>
          <w:rFonts w:ascii="Arial" w:eastAsia="Times New Roman" w:hAnsi="Arial" w:cs="Arial"/>
          <w:color w:val="FF0000"/>
          <w:sz w:val="24"/>
          <w:szCs w:val="24"/>
        </w:rPr>
        <w:t xml:space="preserve">т дочерний элемент </w:t>
      </w:r>
      <w:r w:rsidRPr="00146A36">
        <w:rPr>
          <w:rFonts w:ascii="Courier New" w:eastAsia="Times New Roman" w:hAnsi="Courier New" w:cs="Courier New"/>
          <w:color w:val="FF0000"/>
          <w:sz w:val="20"/>
          <w:szCs w:val="20"/>
        </w:rPr>
        <w:t>&lt;</w:t>
      </w:r>
      <w:r w:rsidRPr="00146A36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link</w:t>
      </w:r>
      <w:r w:rsidRPr="00146A36">
        <w:rPr>
          <w:rFonts w:ascii="Courier New" w:eastAsia="Times New Roman" w:hAnsi="Courier New" w:cs="Courier New"/>
          <w:color w:val="FF0000"/>
          <w:sz w:val="20"/>
          <w:szCs w:val="20"/>
        </w:rPr>
        <w:t>:</w:t>
      </w:r>
      <w:proofErr w:type="spellStart"/>
      <w:r w:rsidRPr="00146A36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usedOn</w:t>
      </w:r>
      <w:proofErr w:type="spellEnd"/>
      <w:r w:rsidRPr="00146A36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&gt; </w:t>
      </w:r>
      <w:r w:rsidRPr="00146A36">
        <w:rPr>
          <w:rFonts w:ascii="Arial" w:eastAsia="Times New Roman" w:hAnsi="Arial" w:cs="Arial"/>
          <w:color w:val="FF0000"/>
          <w:sz w:val="24"/>
          <w:szCs w:val="24"/>
        </w:rPr>
        <w:t xml:space="preserve">со значением </w:t>
      </w:r>
      <w:proofErr w:type="spellStart"/>
      <w:r w:rsidRPr="00146A36">
        <w:rPr>
          <w:rFonts w:ascii="Arial" w:eastAsia="Times New Roman" w:hAnsi="Arial" w:cs="Arial"/>
          <w:color w:val="FF0000"/>
          <w:sz w:val="24"/>
          <w:szCs w:val="24"/>
          <w:lang w:val="en-US"/>
        </w:rPr>
        <w:t>QName</w:t>
      </w:r>
      <w:proofErr w:type="spellEnd"/>
      <w:r w:rsidRPr="00146A36">
        <w:rPr>
          <w:rFonts w:ascii="Arial" w:eastAsia="Times New Roman" w:hAnsi="Arial" w:cs="Arial"/>
          <w:color w:val="FF0000"/>
          <w:sz w:val="24"/>
          <w:szCs w:val="24"/>
        </w:rPr>
        <w:t xml:space="preserve">, пространство имени которого равно пространству имени общей ссылки, и локальное имя которого равно локальному имени общей ссылки. </w:t>
      </w:r>
      <w:proofErr w:type="gramEnd"/>
    </w:p>
    <w:p w:rsidR="00AF2569" w:rsidRPr="001121C1" w:rsidRDefault="00AF2569" w:rsidP="00AF256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30" w:name="sec-resourcerole"/>
      <w:bookmarkEnd w:id="30"/>
      <w:r w:rsidRPr="001121C1">
        <w:rPr>
          <w:rFonts w:ascii="Arial" w:eastAsia="Times New Roman" w:hAnsi="Arial" w:cs="Arial"/>
          <w:b/>
          <w:bCs/>
          <w:color w:val="005A9C"/>
          <w:sz w:val="29"/>
          <w:szCs w:val="29"/>
        </w:rPr>
        <w:t>2.1.2</w:t>
      </w:r>
      <w:r w:rsidR="00146A36" w:rsidRPr="001121C1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="00146A36">
        <w:rPr>
          <w:rFonts w:ascii="Arial" w:eastAsia="Times New Roman" w:hAnsi="Arial" w:cs="Arial"/>
          <w:b/>
          <w:bCs/>
          <w:color w:val="005A9C"/>
          <w:sz w:val="29"/>
          <w:szCs w:val="29"/>
        </w:rPr>
        <w:t>Атрибуты</w:t>
      </w:r>
      <w:r w:rsidR="00146A36" w:rsidRPr="001121C1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="001121C1">
        <w:rPr>
          <w:rFonts w:ascii="Arial" w:eastAsia="Times New Roman" w:hAnsi="Arial" w:cs="Arial"/>
          <w:b/>
          <w:bCs/>
          <w:color w:val="005A9C"/>
          <w:sz w:val="29"/>
          <w:szCs w:val="29"/>
        </w:rPr>
        <w:t>ресурсов</w:t>
      </w:r>
      <w:r w:rsidR="001121C1" w:rsidRPr="001121C1">
        <w:rPr>
          <w:rFonts w:ascii="Courier New" w:eastAsia="Times New Roman" w:hAnsi="Courier New" w:cs="Courier New"/>
          <w:b/>
          <w:bCs/>
          <w:color w:val="005A9C"/>
          <w:sz w:val="20"/>
          <w:szCs w:val="20"/>
        </w:rPr>
        <w:t xml:space="preserve"> </w:t>
      </w:r>
      <w:r w:rsidRPr="001121C1">
        <w:rPr>
          <w:rFonts w:ascii="Courier New" w:eastAsia="Times New Roman" w:hAnsi="Courier New" w:cs="Courier New"/>
          <w:b/>
          <w:bCs/>
          <w:color w:val="005A9C"/>
          <w:sz w:val="20"/>
          <w:szCs w:val="20"/>
        </w:rPr>
        <w:t>@</w:t>
      </w:r>
      <w:proofErr w:type="spellStart"/>
      <w:r w:rsidRPr="00AF2569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xlink</w:t>
      </w:r>
      <w:proofErr w:type="spellEnd"/>
      <w:r w:rsidRPr="001121C1">
        <w:rPr>
          <w:rFonts w:ascii="Courier New" w:eastAsia="Times New Roman" w:hAnsi="Courier New" w:cs="Courier New"/>
          <w:b/>
          <w:bCs/>
          <w:color w:val="005A9C"/>
          <w:sz w:val="20"/>
          <w:szCs w:val="20"/>
        </w:rPr>
        <w:t>:</w:t>
      </w:r>
      <w:r w:rsidRPr="00AF2569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role</w:t>
      </w:r>
      <w:r w:rsidR="001121C1" w:rsidRPr="001121C1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="001121C1">
        <w:rPr>
          <w:rFonts w:ascii="Arial" w:eastAsia="Times New Roman" w:hAnsi="Arial" w:cs="Arial"/>
          <w:b/>
          <w:bCs/>
          <w:color w:val="005A9C"/>
          <w:sz w:val="29"/>
          <w:szCs w:val="29"/>
        </w:rPr>
        <w:t>в</w:t>
      </w:r>
      <w:r w:rsidR="001121C1" w:rsidRPr="001121C1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="001121C1">
        <w:rPr>
          <w:rFonts w:ascii="Arial" w:eastAsia="Times New Roman" w:hAnsi="Arial" w:cs="Arial"/>
          <w:b/>
          <w:bCs/>
          <w:color w:val="005A9C"/>
          <w:sz w:val="29"/>
          <w:szCs w:val="29"/>
        </w:rPr>
        <w:t>общих</w:t>
      </w:r>
      <w:r w:rsidR="001121C1" w:rsidRPr="001121C1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="001121C1">
        <w:rPr>
          <w:rFonts w:ascii="Arial" w:eastAsia="Times New Roman" w:hAnsi="Arial" w:cs="Arial"/>
          <w:b/>
          <w:bCs/>
          <w:color w:val="005A9C"/>
          <w:sz w:val="29"/>
          <w:szCs w:val="29"/>
        </w:rPr>
        <w:t>ссылках</w:t>
      </w:r>
      <w:r w:rsidR="001121C1" w:rsidRPr="001121C1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</w:p>
    <w:p w:rsidR="00AF2569" w:rsidRPr="001121C1" w:rsidRDefault="001121C1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1121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ресурс</w:t>
      </w:r>
      <w:r w:rsidRPr="001121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121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общей</w:t>
      </w:r>
      <w:r w:rsidRPr="001121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ссылке</w:t>
      </w:r>
      <w:r w:rsidRPr="001121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имеет</w:t>
      </w:r>
      <w:r w:rsidRPr="001121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</w:t>
      </w:r>
      <w:r w:rsidRPr="001121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1121C1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proofErr w:type="spellStart"/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xlink</w:t>
      </w:r>
      <w:proofErr w:type="spellEnd"/>
      <w:r w:rsidR="00AF2569" w:rsidRPr="001121C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role</w:t>
      </w:r>
      <w:r w:rsidR="00AF2569" w:rsidRPr="001121C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значение</w:t>
      </w:r>
      <w:r w:rsidRPr="001121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такого атрибута </w:t>
      </w:r>
      <w:r w:rsidR="00AF2569" w:rsidRPr="001121C1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proofErr w:type="spellStart"/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xlink</w:t>
      </w:r>
      <w:proofErr w:type="spellEnd"/>
      <w:r w:rsidR="00AF2569" w:rsidRPr="001121C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role</w:t>
      </w:r>
      <w:r w:rsidR="00AF2569" w:rsidRPr="001121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ДОЛЖНО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быть абсолютным 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URI</w:t>
      </w:r>
      <w:r w:rsidR="00AF2569" w:rsidRPr="001121C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1121C1" w:rsidRPr="009E556A" w:rsidRDefault="001121C1" w:rsidP="001121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31" w:name="error-non-absolute-resource-role-uri"/>
      <w:bookmarkEnd w:id="31"/>
      <w:r>
        <w:rPr>
          <w:rFonts w:ascii="Arial" w:eastAsia="Times New Roman" w:hAnsi="Arial" w:cs="Arial"/>
          <w:color w:val="FF0000"/>
          <w:sz w:val="24"/>
          <w:szCs w:val="24"/>
        </w:rPr>
        <w:t>Код</w:t>
      </w:r>
      <w:r w:rsidRPr="009E556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ошибки</w:t>
      </w:r>
      <w:r w:rsidRPr="009E556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AF2569">
        <w:rPr>
          <w:rFonts w:ascii="Arial" w:eastAsia="Times New Roman" w:hAnsi="Arial" w:cs="Arial"/>
          <w:color w:val="FF0000"/>
          <w:sz w:val="24"/>
          <w:szCs w:val="24"/>
          <w:lang w:val="en-US"/>
        </w:rPr>
        <w:t>xbrlgene</w:t>
      </w:r>
      <w:proofErr w:type="spellEnd"/>
      <w:r w:rsidRPr="001121C1">
        <w:rPr>
          <w:rFonts w:ascii="Arial" w:eastAsia="Times New Roman" w:hAnsi="Arial" w:cs="Arial"/>
          <w:color w:val="FF0000"/>
          <w:sz w:val="24"/>
          <w:szCs w:val="24"/>
        </w:rPr>
        <w:t>:</w:t>
      </w:r>
      <w:proofErr w:type="spellStart"/>
      <w:r w:rsidRPr="00AF2569">
        <w:rPr>
          <w:rFonts w:ascii="Arial" w:eastAsia="Times New Roman" w:hAnsi="Arial" w:cs="Arial"/>
          <w:color w:val="FF0000"/>
          <w:sz w:val="24"/>
          <w:szCs w:val="24"/>
          <w:lang w:val="en-US"/>
        </w:rPr>
        <w:t>nonAbsoluteResourceRoleURI</w:t>
      </w:r>
      <w:proofErr w:type="spellEnd"/>
      <w:r w:rsidRPr="001121C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AF2569">
        <w:rPr>
          <w:rFonts w:ascii="Arial" w:eastAsia="Times New Roman" w:hAnsi="Arial" w:cs="Arial"/>
          <w:color w:val="FF0000"/>
          <w:sz w:val="24"/>
          <w:szCs w:val="24"/>
          <w:lang w:val="en-US"/>
        </w:rPr>
        <w:t> </w:t>
      </w:r>
      <w:r w:rsidRPr="001121C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ДОЛЖЕН</w:t>
      </w:r>
      <w:r w:rsidRPr="009E556A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>быть</w:t>
      </w:r>
      <w:r w:rsidRPr="009E556A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>выдан</w:t>
      </w:r>
      <w:r w:rsidRPr="009E556A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, </w:t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>если</w:t>
      </w:r>
      <w:r w:rsidRPr="009E556A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 w:rsidRPr="00AF2569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V</w:t>
      </w:r>
      <w:r w:rsidRPr="009E556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не является абсолютным </w:t>
      </w:r>
      <w:r w:rsidRPr="00AF2569">
        <w:rPr>
          <w:rFonts w:ascii="Arial" w:eastAsia="Times New Roman" w:hAnsi="Arial" w:cs="Arial"/>
          <w:color w:val="FF0000"/>
          <w:sz w:val="24"/>
          <w:szCs w:val="24"/>
          <w:lang w:val="en-US"/>
        </w:rPr>
        <w:t>URI</w:t>
      </w:r>
      <w:r w:rsidRPr="009E556A">
        <w:rPr>
          <w:rFonts w:ascii="Arial" w:eastAsia="Times New Roman" w:hAnsi="Arial" w:cs="Arial"/>
          <w:color w:val="FF0000"/>
          <w:sz w:val="24"/>
          <w:szCs w:val="24"/>
        </w:rPr>
        <w:t xml:space="preserve">. </w:t>
      </w:r>
    </w:p>
    <w:p w:rsidR="00AF2569" w:rsidRPr="001121C1" w:rsidRDefault="001121C1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Pr="001121C1">
        <w:rPr>
          <w:rFonts w:ascii="Arial" w:eastAsia="Times New Roman" w:hAnsi="Arial" w:cs="Arial"/>
          <w:color w:val="000000"/>
          <w:sz w:val="24"/>
          <w:szCs w:val="24"/>
        </w:rPr>
        <w:t xml:space="preserve">редшествующий элемент </w:t>
      </w:r>
      <w:r w:rsidR="00AF2569" w:rsidRPr="001121C1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AF2569" w:rsidRPr="001121C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linkbase</w:t>
      </w:r>
      <w:proofErr w:type="spellEnd"/>
      <w:r w:rsidR="00AF2569" w:rsidRPr="001121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</w:t>
      </w:r>
      <w:r>
        <w:rPr>
          <w:rFonts w:ascii="Arial" w:eastAsia="Times New Roman" w:hAnsi="Arial" w:cs="Arial"/>
          <w:color w:val="000000"/>
          <w:sz w:val="24"/>
          <w:szCs w:val="24"/>
        </w:rPr>
        <w:t>ресурса</w:t>
      </w:r>
      <w:r w:rsidRPr="001121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ДОЛЖЕН</w:t>
      </w:r>
      <w:r w:rsidRPr="001121C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Pr="001121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дочерний</w:t>
      </w:r>
      <w:r w:rsidRPr="001121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Pr="001121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1121C1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AF2569" w:rsidRPr="001121C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roleRef</w:t>
      </w:r>
      <w:proofErr w:type="spellEnd"/>
      <w:r w:rsidR="00AF2569" w:rsidRPr="001121C1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Pr="001121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котором 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</w:t>
      </w:r>
      <w:r w:rsidR="00AF2569" w:rsidRPr="001121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будет иметь значение атрибута </w:t>
      </w:r>
      <w:r w:rsidR="00AF2569" w:rsidRPr="001121C1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proofErr w:type="spellStart"/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roleURI</w:t>
      </w:r>
      <w:proofErr w:type="spellEnd"/>
      <w:r w:rsidR="00AF2569" w:rsidRPr="001121C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1121C1" w:rsidRPr="001121C1" w:rsidRDefault="001121C1" w:rsidP="001121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32" w:name="error-missing-roleref-for-resource-role"/>
      <w:bookmarkEnd w:id="32"/>
      <w:r>
        <w:rPr>
          <w:rFonts w:ascii="Arial" w:eastAsia="Times New Roman" w:hAnsi="Arial" w:cs="Arial"/>
          <w:color w:val="FF0000"/>
          <w:sz w:val="24"/>
          <w:szCs w:val="24"/>
        </w:rPr>
        <w:t>Код</w:t>
      </w:r>
      <w:r w:rsidRPr="001121C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ошибки</w:t>
      </w:r>
      <w:r w:rsidRPr="001121C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="00AF2569" w:rsidRPr="00AF2569">
        <w:rPr>
          <w:rFonts w:ascii="Arial" w:eastAsia="Times New Roman" w:hAnsi="Arial" w:cs="Arial"/>
          <w:color w:val="FF0000"/>
          <w:sz w:val="24"/>
          <w:szCs w:val="24"/>
          <w:lang w:val="en-US"/>
        </w:rPr>
        <w:t>xbrlgene</w:t>
      </w:r>
      <w:proofErr w:type="spellEnd"/>
      <w:r w:rsidR="00AF2569" w:rsidRPr="001121C1">
        <w:rPr>
          <w:rFonts w:ascii="Arial" w:eastAsia="Times New Roman" w:hAnsi="Arial" w:cs="Arial"/>
          <w:color w:val="FF0000"/>
          <w:sz w:val="24"/>
          <w:szCs w:val="24"/>
        </w:rPr>
        <w:t>:</w:t>
      </w:r>
      <w:proofErr w:type="spellStart"/>
      <w:r w:rsidR="00AF2569" w:rsidRPr="00AF2569">
        <w:rPr>
          <w:rFonts w:ascii="Arial" w:eastAsia="Times New Roman" w:hAnsi="Arial" w:cs="Arial"/>
          <w:color w:val="FF0000"/>
          <w:sz w:val="24"/>
          <w:szCs w:val="24"/>
          <w:lang w:val="en-US"/>
        </w:rPr>
        <w:t>missingRoleRefForResourceRole</w:t>
      </w:r>
      <w:proofErr w:type="spellEnd"/>
      <w:r w:rsidR="00AF2569" w:rsidRPr="001121C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AF2569" w:rsidRPr="00AF2569">
        <w:rPr>
          <w:rFonts w:ascii="Arial" w:eastAsia="Times New Roman" w:hAnsi="Arial" w:cs="Arial"/>
          <w:color w:val="FF0000"/>
          <w:sz w:val="24"/>
          <w:szCs w:val="24"/>
          <w:lang w:val="en-US"/>
        </w:rPr>
        <w:t> </w:t>
      </w:r>
      <w:r w:rsidR="00AF2569" w:rsidRPr="001121C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ДОЛЖЕН</w:t>
      </w:r>
      <w:r w:rsidRPr="001121C1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>быть</w:t>
      </w:r>
      <w:r w:rsidRPr="001121C1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>выдан</w:t>
      </w:r>
      <w:r w:rsidRPr="001121C1">
        <w:rPr>
          <w:rFonts w:ascii="Arial" w:eastAsia="Times New Roman" w:hAnsi="Arial" w:cs="Arial"/>
          <w:color w:val="FF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FF0000"/>
          <w:sz w:val="24"/>
          <w:szCs w:val="24"/>
        </w:rPr>
        <w:t>если</w:t>
      </w:r>
      <w:r w:rsidRPr="001121C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F47BC4">
        <w:rPr>
          <w:rFonts w:ascii="Arial" w:eastAsia="Times New Roman" w:hAnsi="Arial" w:cs="Arial"/>
          <w:color w:val="FF0000"/>
          <w:sz w:val="24"/>
          <w:szCs w:val="24"/>
        </w:rPr>
        <w:t xml:space="preserve">предшествующий элемент </w:t>
      </w:r>
      <w:r w:rsidRPr="00F47BC4">
        <w:rPr>
          <w:rFonts w:ascii="Courier New" w:eastAsia="Times New Roman" w:hAnsi="Courier New" w:cs="Courier New"/>
          <w:color w:val="FF0000"/>
          <w:sz w:val="20"/>
          <w:szCs w:val="20"/>
        </w:rPr>
        <w:t>&lt;</w:t>
      </w:r>
      <w:r w:rsidRPr="00F47BC4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link</w:t>
      </w:r>
      <w:r w:rsidRPr="00F47BC4">
        <w:rPr>
          <w:rFonts w:ascii="Courier New" w:eastAsia="Times New Roman" w:hAnsi="Courier New" w:cs="Courier New"/>
          <w:color w:val="FF0000"/>
          <w:sz w:val="20"/>
          <w:szCs w:val="20"/>
        </w:rPr>
        <w:t>:</w:t>
      </w:r>
      <w:proofErr w:type="spellStart"/>
      <w:r w:rsidRPr="00F47BC4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linkbase</w:t>
      </w:r>
      <w:proofErr w:type="spellEnd"/>
      <w:r w:rsidRPr="00F47BC4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&gt; </w:t>
      </w:r>
      <w:r w:rsidRPr="00F47BC4">
        <w:rPr>
          <w:rFonts w:ascii="Arial" w:eastAsia="Times New Roman" w:hAnsi="Arial" w:cs="Arial"/>
          <w:color w:val="FF0000"/>
          <w:sz w:val="24"/>
          <w:szCs w:val="24"/>
        </w:rPr>
        <w:t>ресурса не</w:t>
      </w:r>
      <w:r w:rsidRPr="00F47BC4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Pr="00F47BC4">
        <w:rPr>
          <w:rFonts w:ascii="Arial" w:eastAsia="Times New Roman" w:hAnsi="Arial" w:cs="Arial"/>
          <w:color w:val="FF0000"/>
          <w:sz w:val="24"/>
          <w:szCs w:val="24"/>
        </w:rPr>
        <w:t xml:space="preserve">имеет дочерний элемент </w:t>
      </w:r>
      <w:r w:rsidRPr="00F47BC4">
        <w:rPr>
          <w:rFonts w:ascii="Courier New" w:eastAsia="Times New Roman" w:hAnsi="Courier New" w:cs="Courier New"/>
          <w:color w:val="FF0000"/>
          <w:sz w:val="20"/>
          <w:szCs w:val="20"/>
        </w:rPr>
        <w:t>&lt;</w:t>
      </w:r>
      <w:r w:rsidRPr="00F47BC4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link</w:t>
      </w:r>
      <w:r w:rsidRPr="00F47BC4">
        <w:rPr>
          <w:rFonts w:ascii="Courier New" w:eastAsia="Times New Roman" w:hAnsi="Courier New" w:cs="Courier New"/>
          <w:color w:val="FF0000"/>
          <w:sz w:val="20"/>
          <w:szCs w:val="20"/>
        </w:rPr>
        <w:t>:</w:t>
      </w:r>
      <w:proofErr w:type="spellStart"/>
      <w:r w:rsidRPr="00F47BC4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roleRef</w:t>
      </w:r>
      <w:proofErr w:type="spellEnd"/>
      <w:r w:rsidRPr="00F47BC4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&gt;, </w:t>
      </w:r>
      <w:r w:rsidRPr="00F47BC4">
        <w:rPr>
          <w:rFonts w:ascii="Arial" w:eastAsia="Times New Roman" w:hAnsi="Arial" w:cs="Arial"/>
          <w:color w:val="FF0000"/>
          <w:sz w:val="24"/>
          <w:szCs w:val="24"/>
        </w:rPr>
        <w:t xml:space="preserve">в котором </w:t>
      </w:r>
      <w:r w:rsidRPr="00F47BC4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V</w:t>
      </w:r>
      <w:r w:rsidRPr="00F47BC4">
        <w:rPr>
          <w:rFonts w:ascii="Arial" w:eastAsia="Times New Roman" w:hAnsi="Arial" w:cs="Arial"/>
          <w:color w:val="FF0000"/>
          <w:sz w:val="24"/>
          <w:szCs w:val="24"/>
        </w:rPr>
        <w:t xml:space="preserve"> будет иметь значение атрибута </w:t>
      </w:r>
      <w:r w:rsidRPr="00F47BC4">
        <w:rPr>
          <w:rFonts w:ascii="Courier New" w:eastAsia="Times New Roman" w:hAnsi="Courier New" w:cs="Courier New"/>
          <w:color w:val="FF0000"/>
          <w:sz w:val="20"/>
          <w:szCs w:val="20"/>
        </w:rPr>
        <w:t>@</w:t>
      </w:r>
      <w:proofErr w:type="spellStart"/>
      <w:r w:rsidRPr="00F47BC4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roleURI</w:t>
      </w:r>
      <w:proofErr w:type="spellEnd"/>
      <w:r w:rsidRPr="00F47BC4">
        <w:rPr>
          <w:rFonts w:ascii="Arial" w:eastAsia="Times New Roman" w:hAnsi="Arial" w:cs="Arial"/>
          <w:color w:val="FF0000"/>
          <w:sz w:val="24"/>
          <w:szCs w:val="24"/>
        </w:rPr>
        <w:t>.</w:t>
      </w:r>
      <w:r w:rsidRPr="001121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47BC4" w:rsidRDefault="00F47BC4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AF2569" w:rsidRPr="00F47B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F47BC4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AF2569" w:rsidRPr="00F47BC4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roleType</w:t>
      </w:r>
      <w:proofErr w:type="spellEnd"/>
      <w:r w:rsidR="00AF2569" w:rsidRPr="00F47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F47B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который</w:t>
      </w:r>
      <w:r w:rsidRPr="00F47B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указывает</w:t>
      </w:r>
      <w:r w:rsidRPr="00F47B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Pr="00F47B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F47BC4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AF2569" w:rsidRPr="00F47BC4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roleRef</w:t>
      </w:r>
      <w:proofErr w:type="spellEnd"/>
      <w:r w:rsidR="00AF2569" w:rsidRPr="00F47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146A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атрибутом</w:t>
      </w:r>
      <w:r w:rsidRPr="00146A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46A36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proofErr w:type="spellStart"/>
      <w:r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roleURI</w:t>
      </w:r>
      <w:proofErr w:type="spellEnd"/>
      <w:r w:rsidRPr="00146A36">
        <w:rPr>
          <w:rFonts w:ascii="Arial" w:eastAsia="Times New Roman" w:hAnsi="Arial" w:cs="Arial"/>
          <w:color w:val="000000"/>
          <w:sz w:val="24"/>
          <w:szCs w:val="24"/>
        </w:rPr>
        <w:t xml:space="preserve"> , </w:t>
      </w:r>
      <w:r>
        <w:rPr>
          <w:rFonts w:ascii="Arial" w:eastAsia="Times New Roman" w:hAnsi="Arial" w:cs="Arial"/>
          <w:color w:val="000000"/>
          <w:sz w:val="24"/>
          <w:szCs w:val="24"/>
        </w:rPr>
        <w:t>равным</w:t>
      </w:r>
      <w:r w:rsidRPr="00146A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ДОЛЖЕН</w:t>
      </w:r>
      <w:r w:rsidRPr="00146A3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содержать</w:t>
      </w:r>
      <w:r w:rsidRPr="00146A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дочерний</w:t>
      </w:r>
      <w:r w:rsidRPr="00146A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Pr="00146A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46A36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Pr="00146A36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usedOn</w:t>
      </w:r>
      <w:proofErr w:type="spellEnd"/>
      <w:r w:rsidRPr="00146A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</w:t>
      </w:r>
      <w:r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146A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значением</w:t>
      </w:r>
      <w:r w:rsidRPr="00146A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QName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пространство имени которого равно пространству имени ресурса, и локальное имя которого равно локальному имени ресурса.</w:t>
      </w:r>
      <w:proofErr w:type="gramEnd"/>
    </w:p>
    <w:p w:rsidR="00F47BC4" w:rsidRPr="00F47BC4" w:rsidRDefault="00F47BC4" w:rsidP="00F47B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bookmarkStart w:id="33" w:name="error-missing-resource-role-used-on-valu"/>
      <w:bookmarkEnd w:id="33"/>
      <w:proofErr w:type="gramStart"/>
      <w:r>
        <w:rPr>
          <w:rFonts w:ascii="Arial" w:eastAsia="Times New Roman" w:hAnsi="Arial" w:cs="Arial"/>
          <w:color w:val="FF0000"/>
          <w:sz w:val="24"/>
          <w:szCs w:val="24"/>
        </w:rPr>
        <w:t>Код</w:t>
      </w:r>
      <w:r w:rsidRPr="00F47BC4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ошибки</w:t>
      </w:r>
      <w:r w:rsidRPr="00F47BC4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="00AF2569" w:rsidRPr="00AF2569">
        <w:rPr>
          <w:rFonts w:ascii="Arial" w:eastAsia="Times New Roman" w:hAnsi="Arial" w:cs="Arial"/>
          <w:color w:val="FF0000"/>
          <w:sz w:val="24"/>
          <w:szCs w:val="24"/>
          <w:lang w:val="en-US"/>
        </w:rPr>
        <w:t>xbrlgene</w:t>
      </w:r>
      <w:proofErr w:type="spellEnd"/>
      <w:r w:rsidR="00AF2569" w:rsidRPr="00F47BC4">
        <w:rPr>
          <w:rFonts w:ascii="Arial" w:eastAsia="Times New Roman" w:hAnsi="Arial" w:cs="Arial"/>
          <w:color w:val="FF0000"/>
          <w:sz w:val="24"/>
          <w:szCs w:val="24"/>
        </w:rPr>
        <w:t>:</w:t>
      </w:r>
      <w:proofErr w:type="spellStart"/>
      <w:r w:rsidR="00AF2569" w:rsidRPr="00AF2569">
        <w:rPr>
          <w:rFonts w:ascii="Arial" w:eastAsia="Times New Roman" w:hAnsi="Arial" w:cs="Arial"/>
          <w:color w:val="FF0000"/>
          <w:sz w:val="24"/>
          <w:szCs w:val="24"/>
          <w:lang w:val="en-US"/>
        </w:rPr>
        <w:t>missingResourceRoleUsedOnValue</w:t>
      </w:r>
      <w:proofErr w:type="spellEnd"/>
      <w:r w:rsidR="00AF2569" w:rsidRPr="00F47BC4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AF2569" w:rsidRPr="00AF2569">
        <w:rPr>
          <w:rFonts w:ascii="Arial" w:eastAsia="Times New Roman" w:hAnsi="Arial" w:cs="Arial"/>
          <w:color w:val="FF0000"/>
          <w:sz w:val="24"/>
          <w:szCs w:val="24"/>
          <w:lang w:val="en-US"/>
        </w:rPr>
        <w:t> </w:t>
      </w:r>
      <w:r w:rsidR="00AF2569" w:rsidRPr="00F47BC4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ДОЛЖЕН</w:t>
      </w:r>
      <w:r w:rsidRPr="00F47BC4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>быть</w:t>
      </w:r>
      <w:r w:rsidRPr="00F47BC4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>выдан</w:t>
      </w:r>
      <w:r w:rsidRPr="00F47BC4">
        <w:rPr>
          <w:rFonts w:ascii="Arial" w:eastAsia="Times New Roman" w:hAnsi="Arial" w:cs="Arial"/>
          <w:color w:val="FF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FF0000"/>
          <w:sz w:val="24"/>
          <w:szCs w:val="24"/>
        </w:rPr>
        <w:t>если</w:t>
      </w:r>
      <w:r w:rsidRPr="00F47BC4">
        <w:rPr>
          <w:rFonts w:ascii="Arial" w:eastAsia="Times New Roman" w:hAnsi="Arial" w:cs="Arial"/>
          <w:color w:val="FF0000"/>
          <w:sz w:val="24"/>
          <w:szCs w:val="24"/>
        </w:rPr>
        <w:t xml:space="preserve">  элемент </w:t>
      </w:r>
      <w:r w:rsidRPr="00F47BC4">
        <w:rPr>
          <w:rFonts w:ascii="Courier New" w:eastAsia="Times New Roman" w:hAnsi="Courier New" w:cs="Courier New"/>
          <w:color w:val="FF0000"/>
          <w:sz w:val="20"/>
          <w:szCs w:val="20"/>
        </w:rPr>
        <w:t>&lt;</w:t>
      </w:r>
      <w:r w:rsidRPr="00F47BC4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link</w:t>
      </w:r>
      <w:r w:rsidRPr="00F47BC4">
        <w:rPr>
          <w:rFonts w:ascii="Courier New" w:eastAsia="Times New Roman" w:hAnsi="Courier New" w:cs="Courier New"/>
          <w:color w:val="FF0000"/>
          <w:sz w:val="20"/>
          <w:szCs w:val="20"/>
        </w:rPr>
        <w:t>:</w:t>
      </w:r>
      <w:proofErr w:type="spellStart"/>
      <w:r w:rsidRPr="00F47BC4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roleType</w:t>
      </w:r>
      <w:proofErr w:type="spellEnd"/>
      <w:r w:rsidRPr="00F47BC4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&gt; </w:t>
      </w:r>
      <w:r w:rsidRPr="00F47BC4">
        <w:rPr>
          <w:rFonts w:ascii="Arial" w:eastAsia="Times New Roman" w:hAnsi="Arial" w:cs="Arial"/>
          <w:color w:val="FF0000"/>
          <w:sz w:val="24"/>
          <w:szCs w:val="24"/>
        </w:rPr>
        <w:t xml:space="preserve">на который указывает элемент </w:t>
      </w:r>
      <w:r w:rsidRPr="00F47BC4">
        <w:rPr>
          <w:rFonts w:ascii="Courier New" w:eastAsia="Times New Roman" w:hAnsi="Courier New" w:cs="Courier New"/>
          <w:color w:val="FF0000"/>
          <w:sz w:val="20"/>
          <w:szCs w:val="20"/>
        </w:rPr>
        <w:t>&lt;</w:t>
      </w:r>
      <w:r w:rsidRPr="00F47BC4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link</w:t>
      </w:r>
      <w:r w:rsidRPr="00F47BC4">
        <w:rPr>
          <w:rFonts w:ascii="Courier New" w:eastAsia="Times New Roman" w:hAnsi="Courier New" w:cs="Courier New"/>
          <w:color w:val="FF0000"/>
          <w:sz w:val="20"/>
          <w:szCs w:val="20"/>
        </w:rPr>
        <w:t>:</w:t>
      </w:r>
      <w:proofErr w:type="spellStart"/>
      <w:r w:rsidRPr="00F47BC4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roleRef</w:t>
      </w:r>
      <w:proofErr w:type="spellEnd"/>
      <w:r w:rsidRPr="00F47BC4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&gt; </w:t>
      </w:r>
      <w:r w:rsidRPr="00F47BC4">
        <w:rPr>
          <w:rFonts w:ascii="Arial" w:eastAsia="Times New Roman" w:hAnsi="Arial" w:cs="Arial"/>
          <w:color w:val="FF0000"/>
          <w:sz w:val="24"/>
          <w:szCs w:val="24"/>
        </w:rPr>
        <w:t xml:space="preserve">с атрибутом </w:t>
      </w:r>
      <w:r w:rsidRPr="00F47BC4">
        <w:rPr>
          <w:rFonts w:ascii="Courier New" w:eastAsia="Times New Roman" w:hAnsi="Courier New" w:cs="Courier New"/>
          <w:color w:val="FF0000"/>
          <w:sz w:val="20"/>
          <w:szCs w:val="20"/>
        </w:rPr>
        <w:t>@</w:t>
      </w:r>
      <w:proofErr w:type="spellStart"/>
      <w:r w:rsidRPr="00F47BC4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roleURI</w:t>
      </w:r>
      <w:proofErr w:type="spellEnd"/>
      <w:r w:rsidRPr="00F47BC4">
        <w:rPr>
          <w:rFonts w:ascii="Arial" w:eastAsia="Times New Roman" w:hAnsi="Arial" w:cs="Arial"/>
          <w:color w:val="FF0000"/>
          <w:sz w:val="24"/>
          <w:szCs w:val="24"/>
        </w:rPr>
        <w:t xml:space="preserve"> , равным </w:t>
      </w:r>
      <w:r w:rsidRPr="00F47BC4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V</w:t>
      </w:r>
      <w:r w:rsidRPr="00F47BC4">
        <w:rPr>
          <w:rFonts w:ascii="Courier New" w:eastAsia="Times New Roman" w:hAnsi="Courier New" w:cs="Courier New"/>
          <w:color w:val="FF0000"/>
          <w:sz w:val="20"/>
          <w:szCs w:val="20"/>
        </w:rPr>
        <w:t>,</w:t>
      </w:r>
      <w:r w:rsidRPr="00F47BC4">
        <w:rPr>
          <w:rFonts w:ascii="Arial" w:eastAsia="Times New Roman" w:hAnsi="Arial" w:cs="Arial"/>
          <w:color w:val="FF0000"/>
          <w:sz w:val="24"/>
          <w:szCs w:val="24"/>
          <w:lang w:val="en-US"/>
        </w:rPr>
        <w:t> </w:t>
      </w:r>
      <w:r w:rsidRPr="00F47BC4">
        <w:rPr>
          <w:rFonts w:ascii="Arial" w:eastAsia="Times New Roman" w:hAnsi="Arial" w:cs="Arial"/>
          <w:color w:val="FF0000"/>
          <w:sz w:val="24"/>
          <w:szCs w:val="24"/>
        </w:rPr>
        <w:t>не</w:t>
      </w:r>
      <w:r w:rsidRPr="00F47BC4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Pr="00F47BC4">
        <w:rPr>
          <w:rFonts w:ascii="Arial" w:eastAsia="Times New Roman" w:hAnsi="Arial" w:cs="Arial"/>
          <w:color w:val="FF0000"/>
          <w:sz w:val="24"/>
          <w:szCs w:val="24"/>
        </w:rPr>
        <w:t xml:space="preserve">содержит дочерний элемент </w:t>
      </w:r>
      <w:r w:rsidRPr="00F47BC4">
        <w:rPr>
          <w:rFonts w:ascii="Courier New" w:eastAsia="Times New Roman" w:hAnsi="Courier New" w:cs="Courier New"/>
          <w:color w:val="FF0000"/>
          <w:sz w:val="20"/>
          <w:szCs w:val="20"/>
        </w:rPr>
        <w:t>&lt;</w:t>
      </w:r>
      <w:r w:rsidRPr="00F47BC4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link</w:t>
      </w:r>
      <w:r w:rsidRPr="00F47BC4">
        <w:rPr>
          <w:rFonts w:ascii="Courier New" w:eastAsia="Times New Roman" w:hAnsi="Courier New" w:cs="Courier New"/>
          <w:color w:val="FF0000"/>
          <w:sz w:val="20"/>
          <w:szCs w:val="20"/>
        </w:rPr>
        <w:t>:</w:t>
      </w:r>
      <w:proofErr w:type="spellStart"/>
      <w:r w:rsidRPr="00F47BC4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usedOn</w:t>
      </w:r>
      <w:proofErr w:type="spellEnd"/>
      <w:r w:rsidRPr="00F47BC4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&gt; </w:t>
      </w:r>
      <w:r w:rsidRPr="00F47BC4">
        <w:rPr>
          <w:rFonts w:ascii="Arial" w:eastAsia="Times New Roman" w:hAnsi="Arial" w:cs="Arial"/>
          <w:color w:val="FF0000"/>
          <w:sz w:val="24"/>
          <w:szCs w:val="24"/>
        </w:rPr>
        <w:t xml:space="preserve">со значением </w:t>
      </w:r>
      <w:proofErr w:type="spellStart"/>
      <w:r w:rsidRPr="00F47BC4">
        <w:rPr>
          <w:rFonts w:ascii="Arial" w:eastAsia="Times New Roman" w:hAnsi="Arial" w:cs="Arial"/>
          <w:color w:val="FF0000"/>
          <w:sz w:val="24"/>
          <w:szCs w:val="24"/>
          <w:lang w:val="en-US"/>
        </w:rPr>
        <w:t>QName</w:t>
      </w:r>
      <w:proofErr w:type="spellEnd"/>
      <w:r w:rsidRPr="00F47BC4">
        <w:rPr>
          <w:rFonts w:ascii="Arial" w:eastAsia="Times New Roman" w:hAnsi="Arial" w:cs="Arial"/>
          <w:color w:val="FF0000"/>
          <w:sz w:val="24"/>
          <w:szCs w:val="24"/>
        </w:rPr>
        <w:t>, пространство имени которого равно пространству имени ресурса, и локальное имя которого равно локальному имени ресурса.</w:t>
      </w:r>
      <w:proofErr w:type="gramEnd"/>
    </w:p>
    <w:p w:rsidR="00AF2569" w:rsidRPr="00AF2569" w:rsidRDefault="00AF2569" w:rsidP="00AF256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</w:pPr>
      <w:bookmarkStart w:id="34" w:name="sec-locators"/>
      <w:bookmarkEnd w:id="34"/>
      <w:r w:rsidRPr="00AF2569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 xml:space="preserve">2.1.3 </w:t>
      </w:r>
      <w:r w:rsidR="005D3199">
        <w:rPr>
          <w:rFonts w:ascii="Arial" w:eastAsia="Times New Roman" w:hAnsi="Arial" w:cs="Arial"/>
          <w:b/>
          <w:bCs/>
          <w:color w:val="005A9C"/>
          <w:sz w:val="29"/>
          <w:szCs w:val="29"/>
        </w:rPr>
        <w:t>Локаторы</w:t>
      </w:r>
      <w:r w:rsidR="005D3199" w:rsidRPr="005E61B3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 xml:space="preserve"> </w:t>
      </w:r>
      <w:r w:rsidR="005D3199">
        <w:rPr>
          <w:rFonts w:ascii="Arial" w:eastAsia="Times New Roman" w:hAnsi="Arial" w:cs="Arial"/>
          <w:b/>
          <w:bCs/>
          <w:color w:val="005A9C"/>
          <w:sz w:val="29"/>
          <w:szCs w:val="29"/>
        </w:rPr>
        <w:t>в</w:t>
      </w:r>
      <w:r w:rsidR="005D3199" w:rsidRPr="005E61B3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 xml:space="preserve"> </w:t>
      </w:r>
      <w:r w:rsidR="005D3199">
        <w:rPr>
          <w:rFonts w:ascii="Arial" w:eastAsia="Times New Roman" w:hAnsi="Arial" w:cs="Arial"/>
          <w:b/>
          <w:bCs/>
          <w:color w:val="005A9C"/>
          <w:sz w:val="29"/>
          <w:szCs w:val="29"/>
        </w:rPr>
        <w:t>общих</w:t>
      </w:r>
      <w:r w:rsidR="005D3199" w:rsidRPr="005E61B3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 xml:space="preserve"> </w:t>
      </w:r>
      <w:r w:rsidR="005D3199">
        <w:rPr>
          <w:rFonts w:ascii="Arial" w:eastAsia="Times New Roman" w:hAnsi="Arial" w:cs="Arial"/>
          <w:b/>
          <w:bCs/>
          <w:color w:val="005A9C"/>
          <w:sz w:val="29"/>
          <w:szCs w:val="29"/>
        </w:rPr>
        <w:t>ссылках</w:t>
      </w:r>
    </w:p>
    <w:p w:rsidR="00AF2569" w:rsidRPr="00AF4F4A" w:rsidRDefault="005E61B3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Несмотря</w:t>
      </w:r>
      <w:r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</w:t>
      </w:r>
      <w:r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нормативная</w:t>
      </w:r>
      <w:r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схема</w:t>
      </w:r>
      <w:r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3" w:anchor="sec-schemas" w:history="1">
        <w:r w:rsidR="00AF4F4A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>Приложении</w:t>
        </w:r>
        <w:r w:rsidR="00AF2569" w:rsidRPr="00AF4F4A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 xml:space="preserve"> </w:t>
        </w:r>
        <w:r w:rsidR="00AF2569" w:rsidRPr="00AF2569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  <w:lang w:val="en-US"/>
          </w:rPr>
          <w:t>A</w:t>
        </w:r>
      </w:hyperlink>
      <w:r w:rsidR="00AF2569"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4F4A">
        <w:rPr>
          <w:rFonts w:ascii="Arial" w:eastAsia="Times New Roman" w:hAnsi="Arial" w:cs="Arial"/>
          <w:color w:val="000000"/>
          <w:sz w:val="24"/>
          <w:szCs w:val="24"/>
        </w:rPr>
        <w:t>разрешает</w:t>
      </w:r>
      <w:r w:rsidR="00AF4F4A"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4F4A">
        <w:rPr>
          <w:rFonts w:ascii="Arial" w:eastAsia="Times New Roman" w:hAnsi="Arial" w:cs="Arial"/>
          <w:color w:val="000000"/>
          <w:sz w:val="24"/>
          <w:szCs w:val="24"/>
        </w:rPr>
        <w:t>появление</w:t>
      </w:r>
      <w:r w:rsidR="00AF4F4A"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4F4A">
        <w:rPr>
          <w:rFonts w:ascii="Arial" w:eastAsia="Times New Roman" w:hAnsi="Arial" w:cs="Arial"/>
          <w:color w:val="000000"/>
          <w:sz w:val="24"/>
          <w:szCs w:val="24"/>
        </w:rPr>
        <w:t>любых</w:t>
      </w:r>
      <w:r w:rsidR="00AF4F4A"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4F4A">
        <w:rPr>
          <w:rFonts w:ascii="Arial" w:eastAsia="Times New Roman" w:hAnsi="Arial" w:cs="Arial"/>
          <w:color w:val="000000"/>
          <w:sz w:val="24"/>
          <w:szCs w:val="24"/>
        </w:rPr>
        <w:t>элементов</w:t>
      </w:r>
      <w:r w:rsidR="00AF4F4A"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F4F4A">
        <w:rPr>
          <w:rFonts w:ascii="Arial" w:eastAsia="Times New Roman" w:hAnsi="Arial" w:cs="Arial"/>
          <w:color w:val="000000"/>
          <w:sz w:val="24"/>
          <w:szCs w:val="24"/>
        </w:rPr>
        <w:t>находящихся</w:t>
      </w:r>
      <w:r w:rsidR="00AF4F4A"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4F4A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AF4F4A"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4F4A">
        <w:rPr>
          <w:rFonts w:ascii="Arial" w:eastAsia="Times New Roman" w:hAnsi="Arial" w:cs="Arial"/>
          <w:color w:val="000000"/>
          <w:sz w:val="24"/>
          <w:szCs w:val="24"/>
        </w:rPr>
        <w:t>группе</w:t>
      </w:r>
      <w:r w:rsidR="00AF4F4A"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4F4A">
        <w:rPr>
          <w:rFonts w:ascii="Arial" w:eastAsia="Times New Roman" w:hAnsi="Arial" w:cs="Arial"/>
          <w:color w:val="000000"/>
          <w:sz w:val="24"/>
          <w:szCs w:val="24"/>
        </w:rPr>
        <w:t>замены</w:t>
      </w:r>
      <w:r w:rsidR="00AF4F4A"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4F4A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AF4F4A"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4F4A"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AF4F4A"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AF4F4A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AF2569" w:rsidRPr="00AF4F4A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loc</w:t>
      </w:r>
      <w:proofErr w:type="spellEnd"/>
      <w:r w:rsidR="00AF2569" w:rsidRPr="00AF4F4A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AF4F4A" w:rsidRPr="00AF4F4A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="00AF2569" w:rsidRPr="00AF4F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AF4F4A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AF4F4A"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4F4A">
        <w:rPr>
          <w:rFonts w:ascii="Arial" w:eastAsia="Times New Roman" w:hAnsi="Arial" w:cs="Arial"/>
          <w:color w:val="000000"/>
          <w:sz w:val="24"/>
          <w:szCs w:val="24"/>
        </w:rPr>
        <w:t>общей</w:t>
      </w:r>
      <w:r w:rsidR="00AF4F4A"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4F4A">
        <w:rPr>
          <w:rFonts w:ascii="Arial" w:eastAsia="Times New Roman" w:hAnsi="Arial" w:cs="Arial"/>
          <w:color w:val="000000"/>
          <w:sz w:val="24"/>
          <w:szCs w:val="24"/>
        </w:rPr>
        <w:t>ссылке</w:t>
      </w:r>
      <w:r w:rsidR="00AF4F4A"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F4F4A">
        <w:rPr>
          <w:rFonts w:ascii="Arial" w:eastAsia="Times New Roman" w:hAnsi="Arial" w:cs="Arial"/>
          <w:color w:val="000000"/>
          <w:sz w:val="24"/>
          <w:szCs w:val="24"/>
        </w:rPr>
        <w:t>пользователи</w:t>
      </w:r>
      <w:r w:rsidR="00AF4F4A"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4F4A">
        <w:rPr>
          <w:rFonts w:ascii="Arial" w:eastAsia="Times New Roman" w:hAnsi="Arial" w:cs="Arial"/>
          <w:color w:val="000000"/>
          <w:sz w:val="24"/>
          <w:szCs w:val="24"/>
        </w:rPr>
        <w:t>должны</w:t>
      </w:r>
      <w:r w:rsidR="00AF4F4A"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4F4A">
        <w:rPr>
          <w:rFonts w:ascii="Arial" w:eastAsia="Times New Roman" w:hAnsi="Arial" w:cs="Arial"/>
          <w:color w:val="000000"/>
          <w:sz w:val="24"/>
          <w:szCs w:val="24"/>
        </w:rPr>
        <w:t>помнить</w:t>
      </w:r>
      <w:r w:rsidR="00AF4F4A"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4F4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AF4F4A"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4F4A">
        <w:rPr>
          <w:rFonts w:ascii="Arial" w:eastAsia="Times New Roman" w:hAnsi="Arial" w:cs="Arial"/>
          <w:color w:val="000000"/>
          <w:sz w:val="24"/>
          <w:szCs w:val="24"/>
        </w:rPr>
        <w:t>том</w:t>
      </w:r>
      <w:r w:rsidR="00AF4F4A"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F4F4A"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="00AF4F4A"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4F4A">
        <w:rPr>
          <w:rFonts w:ascii="Arial" w:eastAsia="Times New Roman" w:hAnsi="Arial" w:cs="Arial"/>
          <w:color w:val="000000"/>
          <w:sz w:val="24"/>
          <w:szCs w:val="24"/>
        </w:rPr>
        <w:t>указание</w:t>
      </w:r>
      <w:r w:rsidR="00AF4F4A"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AF2569"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4" w:anchor="_3.2" w:history="1">
        <w:r w:rsidR="00AF2569" w:rsidRPr="00AF4F4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AF2569" w:rsidRPr="00AF4F4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3.2]</w:t>
        </w:r>
      </w:hyperlink>
      <w:r w:rsidR="00AF2569"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4F4A">
        <w:rPr>
          <w:rFonts w:ascii="Arial" w:eastAsia="Times New Roman" w:hAnsi="Arial" w:cs="Arial"/>
          <w:color w:val="000000"/>
          <w:sz w:val="24"/>
          <w:szCs w:val="24"/>
        </w:rPr>
        <w:t xml:space="preserve">определено только для тех локаторов, которые выражены элементом </w:t>
      </w:r>
      <w:r w:rsidR="00AF2569" w:rsidRPr="00AF4F4A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AF2569" w:rsidRPr="00AF4F4A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loc</w:t>
      </w:r>
      <w:proofErr w:type="spellEnd"/>
      <w:r w:rsidR="00AF2569" w:rsidRPr="00AF4F4A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AF2569"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F4F4A">
        <w:rPr>
          <w:rFonts w:ascii="Arial" w:eastAsia="Times New Roman" w:hAnsi="Arial" w:cs="Arial"/>
          <w:color w:val="000000"/>
          <w:sz w:val="24"/>
          <w:szCs w:val="24"/>
        </w:rPr>
        <w:t>Любая</w:t>
      </w:r>
      <w:r w:rsidR="00AF4F4A"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4F4A">
        <w:rPr>
          <w:rFonts w:ascii="Arial" w:eastAsia="Times New Roman" w:hAnsi="Arial" w:cs="Arial"/>
          <w:color w:val="000000"/>
          <w:sz w:val="24"/>
          <w:szCs w:val="24"/>
        </w:rPr>
        <w:t>схема</w:t>
      </w:r>
      <w:r w:rsidR="00AF4F4A"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4F4A"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AF4F4A"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4F4A">
        <w:rPr>
          <w:rFonts w:ascii="Arial" w:eastAsia="Times New Roman" w:hAnsi="Arial" w:cs="Arial"/>
          <w:color w:val="000000"/>
          <w:sz w:val="24"/>
          <w:szCs w:val="24"/>
        </w:rPr>
        <w:t>база</w:t>
      </w:r>
      <w:r w:rsidR="00AF4F4A"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4F4A">
        <w:rPr>
          <w:rFonts w:ascii="Arial" w:eastAsia="Times New Roman" w:hAnsi="Arial" w:cs="Arial"/>
          <w:color w:val="000000"/>
          <w:sz w:val="24"/>
          <w:szCs w:val="24"/>
        </w:rPr>
        <w:t>ссылок</w:t>
      </w:r>
      <w:r w:rsidR="00AF4F4A"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F4F4A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="00AF4F4A"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4F4A">
        <w:rPr>
          <w:rFonts w:ascii="Arial" w:eastAsia="Times New Roman" w:hAnsi="Arial" w:cs="Arial"/>
          <w:color w:val="000000"/>
          <w:sz w:val="24"/>
          <w:szCs w:val="24"/>
        </w:rPr>
        <w:t>которую</w:t>
      </w:r>
      <w:r w:rsidR="00AF4F4A"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4F4A">
        <w:rPr>
          <w:rFonts w:ascii="Arial" w:eastAsia="Times New Roman" w:hAnsi="Arial" w:cs="Arial"/>
          <w:color w:val="000000"/>
          <w:sz w:val="24"/>
          <w:szCs w:val="24"/>
        </w:rPr>
        <w:t>ссылаются</w:t>
      </w:r>
      <w:r w:rsidR="00AF4F4A"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4F4A">
        <w:rPr>
          <w:rFonts w:ascii="Arial" w:eastAsia="Times New Roman" w:hAnsi="Arial" w:cs="Arial"/>
          <w:color w:val="000000"/>
          <w:sz w:val="24"/>
          <w:szCs w:val="24"/>
        </w:rPr>
        <w:t>локаторы</w:t>
      </w:r>
      <w:r w:rsidR="00AF4F4A"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F4F4A">
        <w:rPr>
          <w:rFonts w:ascii="Arial" w:eastAsia="Times New Roman" w:hAnsi="Arial" w:cs="Arial"/>
          <w:color w:val="000000"/>
          <w:sz w:val="24"/>
          <w:szCs w:val="24"/>
        </w:rPr>
        <w:t>выраженные</w:t>
      </w:r>
      <w:r w:rsidR="00AF4F4A"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4F4A">
        <w:rPr>
          <w:rFonts w:ascii="Arial" w:eastAsia="Times New Roman" w:hAnsi="Arial" w:cs="Arial"/>
          <w:color w:val="000000"/>
          <w:sz w:val="24"/>
          <w:szCs w:val="24"/>
        </w:rPr>
        <w:t>любыми</w:t>
      </w:r>
      <w:r w:rsidR="00AF4F4A"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4F4A">
        <w:rPr>
          <w:rFonts w:ascii="Arial" w:eastAsia="Times New Roman" w:hAnsi="Arial" w:cs="Arial"/>
          <w:color w:val="000000"/>
          <w:sz w:val="24"/>
          <w:szCs w:val="24"/>
        </w:rPr>
        <w:t>другими</w:t>
      </w:r>
      <w:r w:rsidR="00AF4F4A"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4F4A">
        <w:rPr>
          <w:rFonts w:ascii="Arial" w:eastAsia="Times New Roman" w:hAnsi="Arial" w:cs="Arial"/>
          <w:color w:val="000000"/>
          <w:sz w:val="24"/>
          <w:szCs w:val="24"/>
        </w:rPr>
        <w:t>элементами</w:t>
      </w:r>
      <w:r w:rsidR="00AF4F4A"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F4F4A">
        <w:rPr>
          <w:rFonts w:ascii="Arial" w:eastAsia="Times New Roman" w:hAnsi="Arial" w:cs="Arial"/>
          <w:color w:val="000000"/>
          <w:sz w:val="24"/>
          <w:szCs w:val="24"/>
        </w:rPr>
        <w:t>помимо</w:t>
      </w:r>
      <w:r w:rsidR="00AF4F4A"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AF4F4A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AF2569" w:rsidRPr="00AF4F4A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loc</w:t>
      </w:r>
      <w:proofErr w:type="gramEnd"/>
      <w:r w:rsidR="00AF2569" w:rsidRPr="00AF4F4A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AF4F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 w:rsidR="00AF4F4A">
        <w:rPr>
          <w:rFonts w:ascii="Arial" w:eastAsia="Times New Roman" w:hAnsi="Arial" w:cs="Arial"/>
          <w:color w:val="000000"/>
          <w:sz w:val="24"/>
          <w:szCs w:val="24"/>
        </w:rPr>
        <w:t xml:space="preserve">не будет включена в 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AF2569"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F2569" w:rsidRPr="00AF4F4A" w:rsidRDefault="00AF4F4A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Цели</w:t>
      </w:r>
      <w:r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атрибутов</w:t>
      </w:r>
      <w:r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AF4F4A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proofErr w:type="spellStart"/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xlink</w:t>
      </w:r>
      <w:proofErr w:type="spellEnd"/>
      <w:r w:rsidR="00AF2569" w:rsidRPr="00AF4F4A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href</w:t>
      </w:r>
      <w:proofErr w:type="spellEnd"/>
      <w:r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отношении</w:t>
      </w:r>
      <w:r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элементов</w:t>
      </w:r>
      <w:r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AF4F4A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AF2569" w:rsidRPr="00AF4F4A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loc</w:t>
      </w:r>
      <w:proofErr w:type="spellEnd"/>
      <w:r w:rsidR="00AF2569" w:rsidRPr="00AF4F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</w:t>
      </w:r>
      <w:r w:rsidRPr="00CA4EC6">
        <w:rPr>
          <w:rFonts w:ascii="Arial" w:eastAsia="Times New Roman" w:hAnsi="Arial" w:cs="Arial"/>
          <w:color w:val="000000"/>
          <w:sz w:val="24"/>
          <w:szCs w:val="24"/>
        </w:rPr>
        <w:t>в общих ссылках не ограничиваются спецификацией</w:t>
      </w:r>
      <w:r w:rsidR="00AF2569" w:rsidRPr="00CA4EC6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локаторы в общих ссылках </w:t>
      </w:r>
      <w:r w:rsidRPr="00AF4F4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МОГУТ </w:t>
      </w:r>
      <w:r>
        <w:rPr>
          <w:rFonts w:ascii="Arial" w:eastAsia="Times New Roman" w:hAnsi="Arial" w:cs="Arial"/>
          <w:color w:val="000000"/>
          <w:sz w:val="24"/>
          <w:szCs w:val="24"/>
        </w:rPr>
        <w:t>указывать на произвольные элементы.</w:t>
      </w:r>
      <w:r w:rsidR="00AF2569" w:rsidRPr="00AF4F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F2569" w:rsidRPr="00963C64" w:rsidRDefault="00AF2569" w:rsidP="00AF256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35" w:name="sec-gen-arc"/>
      <w:bookmarkEnd w:id="35"/>
      <w:r w:rsidRPr="00963C6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2.2 </w:t>
      </w:r>
      <w:r w:rsidR="00AF4F4A">
        <w:rPr>
          <w:rFonts w:ascii="Arial" w:eastAsia="Times New Roman" w:hAnsi="Arial" w:cs="Arial"/>
          <w:b/>
          <w:bCs/>
          <w:color w:val="005A9C"/>
          <w:sz w:val="34"/>
          <w:szCs w:val="34"/>
        </w:rPr>
        <w:t>Общие</w:t>
      </w:r>
      <w:r w:rsidR="00AF4F4A" w:rsidRPr="00963C6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AF4F4A">
        <w:rPr>
          <w:rFonts w:ascii="Arial" w:eastAsia="Times New Roman" w:hAnsi="Arial" w:cs="Arial"/>
          <w:b/>
          <w:bCs/>
          <w:color w:val="005A9C"/>
          <w:sz w:val="34"/>
          <w:szCs w:val="34"/>
        </w:rPr>
        <w:t>дуги</w:t>
      </w:r>
    </w:p>
    <w:p w:rsidR="00AF2569" w:rsidRPr="007E2B69" w:rsidRDefault="007C5999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36" w:name="term-generic-arc"/>
      <w:bookmarkEnd w:id="36"/>
      <w:r>
        <w:rPr>
          <w:rFonts w:ascii="Arial" w:eastAsia="Times New Roman" w:hAnsi="Arial" w:cs="Arial"/>
          <w:i/>
          <w:color w:val="008000"/>
          <w:sz w:val="24"/>
          <w:szCs w:val="24"/>
        </w:rPr>
        <w:lastRenderedPageBreak/>
        <w:t>Общая</w:t>
      </w:r>
      <w:r w:rsidRPr="007E2B69">
        <w:rPr>
          <w:rFonts w:ascii="Arial" w:eastAsia="Times New Roman" w:hAnsi="Arial" w:cs="Arial"/>
          <w:i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8000"/>
          <w:sz w:val="24"/>
          <w:szCs w:val="24"/>
        </w:rPr>
        <w:t>дуга</w:t>
      </w:r>
      <w:r w:rsidRPr="007E2B69">
        <w:rPr>
          <w:rFonts w:ascii="Arial" w:eastAsia="Times New Roman" w:hAnsi="Arial" w:cs="Arial"/>
          <w:i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представляет</w:t>
      </w:r>
      <w:r w:rsidRPr="007E2B69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собой</w:t>
      </w:r>
      <w:r w:rsidRPr="007E2B69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дугу</w:t>
      </w:r>
      <w:r w:rsidR="00AF2569" w:rsidRPr="007E2B69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F2569" w:rsidRPr="00AF2569">
        <w:rPr>
          <w:rFonts w:ascii="Arial" w:eastAsia="Times New Roman" w:hAnsi="Arial" w:cs="Arial"/>
          <w:color w:val="008000"/>
          <w:sz w:val="24"/>
          <w:szCs w:val="24"/>
          <w:lang w:val="en-US"/>
        </w:rPr>
        <w:t>XBRL</w:t>
      </w:r>
      <w:r w:rsidRPr="007E2B69">
        <w:rPr>
          <w:rFonts w:ascii="Arial" w:eastAsia="Times New Roman" w:hAnsi="Arial" w:cs="Arial"/>
          <w:color w:val="008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8000"/>
          <w:sz w:val="24"/>
          <w:szCs w:val="24"/>
        </w:rPr>
        <w:t>входящую</w:t>
      </w:r>
      <w:r w:rsidRPr="007E2B69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в</w:t>
      </w:r>
      <w:r w:rsidRPr="007E2B69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состав</w:t>
      </w:r>
      <w:r w:rsidRPr="007E2B69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группы</w:t>
      </w:r>
      <w:r w:rsidRPr="007E2B69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замены</w:t>
      </w:r>
      <w:r w:rsidRPr="007E2B69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элемента</w:t>
      </w:r>
      <w:r w:rsidRPr="007E2B69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F2569" w:rsidRPr="007E2B69">
        <w:rPr>
          <w:rFonts w:ascii="Courier New" w:eastAsia="Times New Roman" w:hAnsi="Courier New" w:cs="Courier New"/>
          <w:color w:val="008000"/>
          <w:sz w:val="20"/>
          <w:szCs w:val="20"/>
        </w:rPr>
        <w:t>&lt;</w:t>
      </w:r>
      <w:r w:rsidR="00AF2569" w:rsidRPr="00AF2569">
        <w:rPr>
          <w:rFonts w:ascii="Courier New" w:eastAsia="Times New Roman" w:hAnsi="Courier New" w:cs="Courier New"/>
          <w:color w:val="008000"/>
          <w:sz w:val="20"/>
          <w:szCs w:val="20"/>
          <w:lang w:val="en-US"/>
        </w:rPr>
        <w:t>gen</w:t>
      </w:r>
      <w:r w:rsidR="00AF2569" w:rsidRPr="007E2B69">
        <w:rPr>
          <w:rFonts w:ascii="Courier New" w:eastAsia="Times New Roman" w:hAnsi="Courier New" w:cs="Courier New"/>
          <w:color w:val="008000"/>
          <w:sz w:val="20"/>
          <w:szCs w:val="20"/>
        </w:rPr>
        <w:t>:</w:t>
      </w:r>
      <w:r w:rsidR="00AF2569" w:rsidRPr="00AF2569">
        <w:rPr>
          <w:rFonts w:ascii="Courier New" w:eastAsia="Times New Roman" w:hAnsi="Courier New" w:cs="Courier New"/>
          <w:color w:val="008000"/>
          <w:sz w:val="20"/>
          <w:szCs w:val="20"/>
          <w:lang w:val="en-US"/>
        </w:rPr>
        <w:t>arc</w:t>
      </w:r>
      <w:r w:rsidR="00AF2569" w:rsidRPr="007E2B69">
        <w:rPr>
          <w:rFonts w:ascii="Courier New" w:eastAsia="Times New Roman" w:hAnsi="Courier New" w:cs="Courier New"/>
          <w:color w:val="008000"/>
          <w:sz w:val="20"/>
          <w:szCs w:val="20"/>
        </w:rPr>
        <w:t>&gt;</w:t>
      </w:r>
      <w:r w:rsidR="00AF2569" w:rsidRPr="007E2B69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</w:p>
    <w:p w:rsidR="00AF2569" w:rsidRPr="007E2B69" w:rsidRDefault="007E2B69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Синтаксис</w:t>
      </w:r>
      <w:r w:rsidRPr="007E2B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 элемента</w:t>
      </w:r>
      <w:r w:rsidRPr="007E2B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5" w:anchor="xml-gen-arc" w:history="1">
        <w:r w:rsidR="00AF2569" w:rsidRPr="007E2B69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&lt;</w:t>
        </w:r>
        <w:r w:rsidR="00AF2569" w:rsidRPr="00AF2569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gen</w:t>
        </w:r>
        <w:r w:rsidR="00AF2569" w:rsidRPr="007E2B69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="00AF2569" w:rsidRPr="00AF2569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arc</w:t>
        </w:r>
        <w:r w:rsidR="00AF2569" w:rsidRPr="007E2B69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 xml:space="preserve">&gt; 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определяется</w:t>
      </w:r>
      <w:r w:rsidRPr="007E2B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нормативной</w:t>
      </w:r>
      <w:r w:rsidRPr="007E2B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70A37">
        <w:rPr>
          <w:rFonts w:ascii="Arial" w:hAnsi="Arial" w:cs="Arial"/>
          <w:color w:val="000000"/>
          <w:sz w:val="24"/>
          <w:szCs w:val="24"/>
        </w:rPr>
        <w:t>схемой, предоставленной вместе с настоящей спецификацией</w:t>
      </w:r>
      <w:r w:rsidR="00AF2569" w:rsidRPr="007E2B6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F2569" w:rsidRPr="007E2B69" w:rsidRDefault="007E2B69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Общие</w:t>
      </w:r>
      <w:r w:rsidRPr="007E2B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дуги</w:t>
      </w:r>
      <w:r w:rsidRPr="007E2B6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Pr="007E2B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правило</w:t>
      </w:r>
      <w:r w:rsidRPr="007E2B6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появляются</w:t>
      </w:r>
      <w:r w:rsidRPr="007E2B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внутри</w:t>
      </w:r>
      <w:r w:rsidRPr="007E2B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6" w:anchor="term-generic-link" w:history="1"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generic</w:t>
        </w:r>
        <w:r w:rsidR="00AF2569" w:rsidRPr="007E2B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links</w:t>
        </w:r>
      </w:hyperlink>
      <w:r w:rsidR="00AF2569" w:rsidRPr="007E2B6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но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МОГУТ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появляться и в других местах. </w:t>
      </w:r>
      <w:r w:rsidR="00AF2569" w:rsidRPr="007E2B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F2569" w:rsidRPr="00963C64" w:rsidRDefault="00AF2569" w:rsidP="00AF256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37" w:name="sec-arcrole"/>
      <w:bookmarkEnd w:id="37"/>
      <w:r w:rsidRPr="00963C64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2.2.1 </w:t>
      </w:r>
      <w:r w:rsidR="001F44A7">
        <w:rPr>
          <w:rFonts w:ascii="Arial" w:eastAsia="Times New Roman" w:hAnsi="Arial" w:cs="Arial"/>
          <w:b/>
          <w:bCs/>
          <w:color w:val="005A9C"/>
          <w:sz w:val="29"/>
          <w:szCs w:val="29"/>
        </w:rPr>
        <w:t>Атрибуты</w:t>
      </w:r>
      <w:r w:rsidR="001F44A7" w:rsidRPr="00963C64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="001F44A7">
        <w:rPr>
          <w:rFonts w:ascii="Arial" w:eastAsia="Times New Roman" w:hAnsi="Arial" w:cs="Arial"/>
          <w:b/>
          <w:bCs/>
          <w:color w:val="005A9C"/>
          <w:sz w:val="29"/>
          <w:szCs w:val="29"/>
        </w:rPr>
        <w:t>общих</w:t>
      </w:r>
      <w:r w:rsidR="001F44A7" w:rsidRPr="00963C64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="001F44A7">
        <w:rPr>
          <w:rFonts w:ascii="Arial" w:eastAsia="Times New Roman" w:hAnsi="Arial" w:cs="Arial"/>
          <w:b/>
          <w:bCs/>
          <w:color w:val="005A9C"/>
          <w:sz w:val="29"/>
          <w:szCs w:val="29"/>
        </w:rPr>
        <w:t>дуг</w:t>
      </w:r>
      <w:r w:rsidR="001F44A7" w:rsidRPr="00963C64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proofErr w:type="spellStart"/>
      <w:r w:rsidRPr="00AF2569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xlink</w:t>
      </w:r>
      <w:proofErr w:type="spellEnd"/>
      <w:r w:rsidRPr="00963C64">
        <w:rPr>
          <w:rFonts w:ascii="Courier New" w:eastAsia="Times New Roman" w:hAnsi="Courier New" w:cs="Courier New"/>
          <w:b/>
          <w:bCs/>
          <w:color w:val="005A9C"/>
          <w:sz w:val="20"/>
          <w:szCs w:val="20"/>
        </w:rPr>
        <w:t>:</w:t>
      </w:r>
      <w:proofErr w:type="spellStart"/>
      <w:r w:rsidRPr="00AF2569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arcrole</w:t>
      </w:r>
      <w:proofErr w:type="spellEnd"/>
      <w:r w:rsidRPr="00963C64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</w:p>
    <w:p w:rsidR="00AF2569" w:rsidRPr="00BD12A6" w:rsidRDefault="00BD12A6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Значение</w:t>
      </w:r>
      <w:r w:rsidR="00AF2569" w:rsidRPr="00BD12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</w:t>
      </w:r>
      <w:r w:rsidRPr="00BD12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атрибута</w:t>
      </w:r>
      <w:r w:rsidR="00AF2569" w:rsidRPr="00BD12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BD12A6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proofErr w:type="spellStart"/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xlink</w:t>
      </w:r>
      <w:proofErr w:type="spellEnd"/>
      <w:r w:rsidR="00AF2569" w:rsidRPr="00BD12A6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arcrole</w:t>
      </w:r>
      <w:proofErr w:type="spellEnd"/>
      <w:r w:rsidRPr="00BD12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BD12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общей</w:t>
      </w:r>
      <w:r w:rsidRPr="00BD12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дуге</w:t>
      </w:r>
      <w:r w:rsidRPr="00BD12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ДОЛЖНО</w:t>
      </w:r>
      <w:r w:rsidRPr="00BD12A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BD12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абсолютным</w:t>
      </w:r>
      <w:r w:rsidRPr="00BD12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URI</w:t>
      </w:r>
      <w:r w:rsidR="00AF2569" w:rsidRPr="00BD12A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BD12A6" w:rsidRPr="009E556A" w:rsidRDefault="00BD12A6" w:rsidP="00BD12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38" w:name="error-non-absolute-arc-role-uri"/>
      <w:bookmarkEnd w:id="38"/>
      <w:r>
        <w:rPr>
          <w:rFonts w:ascii="Arial" w:eastAsia="Times New Roman" w:hAnsi="Arial" w:cs="Arial"/>
          <w:color w:val="FF0000"/>
          <w:sz w:val="24"/>
          <w:szCs w:val="24"/>
        </w:rPr>
        <w:t>Код</w:t>
      </w:r>
      <w:r w:rsidRPr="009E556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ошибки</w:t>
      </w:r>
      <w:r w:rsidRPr="009E556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AF2569">
        <w:rPr>
          <w:rFonts w:ascii="Arial" w:eastAsia="Times New Roman" w:hAnsi="Arial" w:cs="Arial"/>
          <w:color w:val="FF0000"/>
          <w:sz w:val="24"/>
          <w:szCs w:val="24"/>
          <w:lang w:val="en-US"/>
        </w:rPr>
        <w:t>xbrlgene</w:t>
      </w:r>
      <w:proofErr w:type="spellEnd"/>
      <w:r w:rsidRPr="00BD12A6">
        <w:rPr>
          <w:rFonts w:ascii="Arial" w:eastAsia="Times New Roman" w:hAnsi="Arial" w:cs="Arial"/>
          <w:color w:val="FF0000"/>
          <w:sz w:val="24"/>
          <w:szCs w:val="24"/>
        </w:rPr>
        <w:t>:</w:t>
      </w:r>
      <w:proofErr w:type="spellStart"/>
      <w:r w:rsidRPr="00AF2569">
        <w:rPr>
          <w:rFonts w:ascii="Arial" w:eastAsia="Times New Roman" w:hAnsi="Arial" w:cs="Arial"/>
          <w:color w:val="FF0000"/>
          <w:sz w:val="24"/>
          <w:szCs w:val="24"/>
          <w:lang w:val="en-US"/>
        </w:rPr>
        <w:t>nonAbsoluteArcRoleURI</w:t>
      </w:r>
      <w:proofErr w:type="spellEnd"/>
      <w:r w:rsidRPr="00BD12A6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AF2569">
        <w:rPr>
          <w:rFonts w:ascii="Arial" w:eastAsia="Times New Roman" w:hAnsi="Arial" w:cs="Arial"/>
          <w:color w:val="FF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ДОЛЖЕН</w:t>
      </w:r>
      <w:r w:rsidRPr="009E556A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>быть</w:t>
      </w:r>
      <w:r w:rsidRPr="009E556A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>выдан</w:t>
      </w:r>
      <w:r w:rsidRPr="009E556A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, </w:t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>если</w:t>
      </w:r>
      <w:r w:rsidRPr="009E556A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 w:rsidRPr="00AF2569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V</w:t>
      </w:r>
      <w:r w:rsidRPr="009E556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не является абсолютным </w:t>
      </w:r>
      <w:r w:rsidRPr="00AF2569">
        <w:rPr>
          <w:rFonts w:ascii="Arial" w:eastAsia="Times New Roman" w:hAnsi="Arial" w:cs="Arial"/>
          <w:color w:val="FF0000"/>
          <w:sz w:val="24"/>
          <w:szCs w:val="24"/>
          <w:lang w:val="en-US"/>
        </w:rPr>
        <w:t>URI</w:t>
      </w:r>
      <w:r w:rsidRPr="009E556A">
        <w:rPr>
          <w:rFonts w:ascii="Arial" w:eastAsia="Times New Roman" w:hAnsi="Arial" w:cs="Arial"/>
          <w:color w:val="FF0000"/>
          <w:sz w:val="24"/>
          <w:szCs w:val="24"/>
        </w:rPr>
        <w:t xml:space="preserve">. </w:t>
      </w:r>
    </w:p>
    <w:p w:rsidR="00BD12A6" w:rsidRPr="001121C1" w:rsidRDefault="00BD12A6" w:rsidP="00BD12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39" w:name="error-missing-roleref-for-arc-role"/>
      <w:bookmarkEnd w:id="39"/>
      <w:r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Pr="001121C1">
        <w:rPr>
          <w:rFonts w:ascii="Arial" w:eastAsia="Times New Roman" w:hAnsi="Arial" w:cs="Arial"/>
          <w:color w:val="000000"/>
          <w:sz w:val="24"/>
          <w:szCs w:val="24"/>
        </w:rPr>
        <w:t xml:space="preserve">редшествующий элемент </w:t>
      </w:r>
      <w:r w:rsidRPr="001121C1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Pr="001121C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linkbase</w:t>
      </w:r>
      <w:proofErr w:type="spellEnd"/>
      <w:r w:rsidRPr="001121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</w:t>
      </w:r>
      <w:r>
        <w:rPr>
          <w:rFonts w:ascii="Arial" w:eastAsia="Times New Roman" w:hAnsi="Arial" w:cs="Arial"/>
          <w:color w:val="000000"/>
          <w:sz w:val="24"/>
          <w:szCs w:val="24"/>
        </w:rPr>
        <w:t>общей дуги</w:t>
      </w:r>
      <w:r w:rsidRPr="001121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ДОЛЖЕН</w:t>
      </w:r>
      <w:r w:rsidRPr="001121C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Pr="001121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дочерний</w:t>
      </w:r>
      <w:r w:rsidRPr="001121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Pr="001121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121C1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Pr="00BD12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Pr="00BD12A6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arcroleRef</w:t>
      </w:r>
      <w:proofErr w:type="spellEnd"/>
      <w:r w:rsidRPr="001121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&gt;,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котором </w:t>
      </w:r>
      <w:r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</w:t>
      </w:r>
      <w:r w:rsidRPr="001121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будет иметь значение атрибута </w:t>
      </w:r>
      <w:r w:rsidRPr="00BD12A6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proofErr w:type="spellStart"/>
      <w:r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arcroleURI</w:t>
      </w:r>
      <w:proofErr w:type="spellEnd"/>
      <w:r w:rsidRPr="001121C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BD12A6" w:rsidRPr="001121C1" w:rsidRDefault="00BD12A6" w:rsidP="00BD12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>Код</w:t>
      </w:r>
      <w:r w:rsidRPr="001121C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ошибки</w:t>
      </w:r>
      <w:r w:rsidRPr="001121C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AF2569">
        <w:rPr>
          <w:rFonts w:ascii="Arial" w:eastAsia="Times New Roman" w:hAnsi="Arial" w:cs="Arial"/>
          <w:color w:val="FF0000"/>
          <w:sz w:val="24"/>
          <w:szCs w:val="24"/>
          <w:lang w:val="en-US"/>
        </w:rPr>
        <w:t>xbrlgene</w:t>
      </w:r>
      <w:proofErr w:type="spellEnd"/>
      <w:r w:rsidRPr="00BD12A6">
        <w:rPr>
          <w:rFonts w:ascii="Arial" w:eastAsia="Times New Roman" w:hAnsi="Arial" w:cs="Arial"/>
          <w:color w:val="FF0000"/>
          <w:sz w:val="24"/>
          <w:szCs w:val="24"/>
        </w:rPr>
        <w:t>:</w:t>
      </w:r>
      <w:proofErr w:type="spellStart"/>
      <w:r w:rsidRPr="00AF2569">
        <w:rPr>
          <w:rFonts w:ascii="Arial" w:eastAsia="Times New Roman" w:hAnsi="Arial" w:cs="Arial"/>
          <w:color w:val="FF0000"/>
          <w:sz w:val="24"/>
          <w:szCs w:val="24"/>
          <w:lang w:val="en-US"/>
        </w:rPr>
        <w:t>missingRoleRefForArcRole</w:t>
      </w:r>
      <w:proofErr w:type="spellEnd"/>
      <w:r w:rsidRPr="00BD12A6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AF2569">
        <w:rPr>
          <w:rFonts w:ascii="Arial" w:eastAsia="Times New Roman" w:hAnsi="Arial" w:cs="Arial"/>
          <w:color w:val="FF0000"/>
          <w:sz w:val="24"/>
          <w:szCs w:val="24"/>
          <w:lang w:val="en-US"/>
        </w:rPr>
        <w:t> </w:t>
      </w:r>
      <w:r w:rsidRPr="00BD12A6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ДОЛЖЕН</w:t>
      </w:r>
      <w:r w:rsidRPr="001121C1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>быть</w:t>
      </w:r>
      <w:r w:rsidRPr="001121C1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>выдан</w:t>
      </w:r>
      <w:r w:rsidRPr="001121C1">
        <w:rPr>
          <w:rFonts w:ascii="Arial" w:eastAsia="Times New Roman" w:hAnsi="Arial" w:cs="Arial"/>
          <w:color w:val="FF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FF0000"/>
          <w:sz w:val="24"/>
          <w:szCs w:val="24"/>
        </w:rPr>
        <w:t>если</w:t>
      </w:r>
      <w:r w:rsidRPr="001121C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F47BC4">
        <w:rPr>
          <w:rFonts w:ascii="Arial" w:eastAsia="Times New Roman" w:hAnsi="Arial" w:cs="Arial"/>
          <w:color w:val="FF0000"/>
          <w:sz w:val="24"/>
          <w:szCs w:val="24"/>
        </w:rPr>
        <w:t xml:space="preserve">предшествующий элемент </w:t>
      </w:r>
      <w:r w:rsidRPr="00F47BC4">
        <w:rPr>
          <w:rFonts w:ascii="Courier New" w:eastAsia="Times New Roman" w:hAnsi="Courier New" w:cs="Courier New"/>
          <w:color w:val="FF0000"/>
          <w:sz w:val="20"/>
          <w:szCs w:val="20"/>
        </w:rPr>
        <w:t>&lt;</w:t>
      </w:r>
      <w:r w:rsidRPr="00F47BC4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link</w:t>
      </w:r>
      <w:r w:rsidRPr="00F47BC4">
        <w:rPr>
          <w:rFonts w:ascii="Courier New" w:eastAsia="Times New Roman" w:hAnsi="Courier New" w:cs="Courier New"/>
          <w:color w:val="FF0000"/>
          <w:sz w:val="20"/>
          <w:szCs w:val="20"/>
        </w:rPr>
        <w:t>:</w:t>
      </w:r>
      <w:proofErr w:type="spellStart"/>
      <w:r w:rsidRPr="00F47BC4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linkbase</w:t>
      </w:r>
      <w:proofErr w:type="spellEnd"/>
      <w:r w:rsidRPr="00F47BC4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&gt; </w:t>
      </w:r>
      <w:r w:rsidRPr="00F47BC4">
        <w:rPr>
          <w:rFonts w:ascii="Arial" w:eastAsia="Times New Roman" w:hAnsi="Arial" w:cs="Arial"/>
          <w:color w:val="FF0000"/>
          <w:sz w:val="24"/>
          <w:szCs w:val="24"/>
        </w:rPr>
        <w:t>ресурса не</w:t>
      </w:r>
      <w:r w:rsidRPr="00F47BC4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Pr="00F47BC4">
        <w:rPr>
          <w:rFonts w:ascii="Arial" w:eastAsia="Times New Roman" w:hAnsi="Arial" w:cs="Arial"/>
          <w:color w:val="FF0000"/>
          <w:sz w:val="24"/>
          <w:szCs w:val="24"/>
        </w:rPr>
        <w:t xml:space="preserve">имеет дочерний элемент </w:t>
      </w:r>
      <w:r w:rsidRPr="00F47BC4">
        <w:rPr>
          <w:rFonts w:ascii="Courier New" w:eastAsia="Times New Roman" w:hAnsi="Courier New" w:cs="Courier New"/>
          <w:color w:val="FF0000"/>
          <w:sz w:val="20"/>
          <w:szCs w:val="20"/>
        </w:rPr>
        <w:t>&lt;</w:t>
      </w:r>
      <w:r w:rsidRPr="00BD12A6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</w:t>
      </w:r>
      <w:r w:rsidRPr="00AF2569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link</w:t>
      </w:r>
      <w:r w:rsidRPr="00BD12A6">
        <w:rPr>
          <w:rFonts w:ascii="Courier New" w:eastAsia="Times New Roman" w:hAnsi="Courier New" w:cs="Courier New"/>
          <w:color w:val="FF0000"/>
          <w:sz w:val="20"/>
          <w:szCs w:val="20"/>
        </w:rPr>
        <w:t>:</w:t>
      </w:r>
      <w:proofErr w:type="spellStart"/>
      <w:r w:rsidRPr="00AF2569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arcroleRef</w:t>
      </w:r>
      <w:proofErr w:type="spellEnd"/>
      <w:r w:rsidRPr="00F47BC4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&gt;, </w:t>
      </w:r>
      <w:r w:rsidRPr="00F47BC4">
        <w:rPr>
          <w:rFonts w:ascii="Arial" w:eastAsia="Times New Roman" w:hAnsi="Arial" w:cs="Arial"/>
          <w:color w:val="FF0000"/>
          <w:sz w:val="24"/>
          <w:szCs w:val="24"/>
        </w:rPr>
        <w:t xml:space="preserve">в котором </w:t>
      </w:r>
      <w:r w:rsidRPr="00F47BC4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V</w:t>
      </w:r>
      <w:r w:rsidRPr="00F47BC4">
        <w:rPr>
          <w:rFonts w:ascii="Arial" w:eastAsia="Times New Roman" w:hAnsi="Arial" w:cs="Arial"/>
          <w:color w:val="FF0000"/>
          <w:sz w:val="24"/>
          <w:szCs w:val="24"/>
        </w:rPr>
        <w:t xml:space="preserve"> будет иметь значение атрибута </w:t>
      </w:r>
      <w:r w:rsidRPr="00BD12A6">
        <w:rPr>
          <w:rFonts w:ascii="Courier New" w:eastAsia="Times New Roman" w:hAnsi="Courier New" w:cs="Courier New"/>
          <w:color w:val="FF0000"/>
          <w:sz w:val="20"/>
          <w:szCs w:val="20"/>
        </w:rPr>
        <w:t>@</w:t>
      </w:r>
      <w:proofErr w:type="spellStart"/>
      <w:r w:rsidRPr="00AF2569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arcroleURI</w:t>
      </w:r>
      <w:proofErr w:type="spellEnd"/>
      <w:r w:rsidRPr="00F47BC4">
        <w:rPr>
          <w:rFonts w:ascii="Arial" w:eastAsia="Times New Roman" w:hAnsi="Arial" w:cs="Arial"/>
          <w:color w:val="FF0000"/>
          <w:sz w:val="24"/>
          <w:szCs w:val="24"/>
        </w:rPr>
        <w:t>.</w:t>
      </w:r>
      <w:r w:rsidRPr="001121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D12A6" w:rsidRDefault="00BD12A6" w:rsidP="00BD12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Pr="00F47B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47BC4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Pr="00BD12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Pr="00BD12A6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arcroleType</w:t>
      </w:r>
      <w:proofErr w:type="spellEnd"/>
      <w:r w:rsidRPr="00F47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&gt;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F47B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который</w:t>
      </w:r>
      <w:r w:rsidRPr="00F47B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указывает</w:t>
      </w:r>
      <w:r w:rsidRPr="00F47B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Pr="00F47B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47BC4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Pr="00BD12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Pr="00BD12A6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arcroleRef</w:t>
      </w:r>
      <w:proofErr w:type="spellEnd"/>
      <w:r w:rsidRPr="00F47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146A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атрибутом</w:t>
      </w:r>
      <w:r w:rsidRPr="00146A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D12A6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proofErr w:type="spellStart"/>
      <w:r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arcroleURI</w:t>
      </w:r>
      <w:proofErr w:type="spellEnd"/>
      <w:r w:rsidRPr="00146A3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равным</w:t>
      </w:r>
      <w:r w:rsidRPr="00146A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ДОЛЖЕН</w:t>
      </w:r>
      <w:r w:rsidRPr="00146A3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содержать</w:t>
      </w:r>
      <w:r w:rsidRPr="00146A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дочерний</w:t>
      </w:r>
      <w:r w:rsidRPr="00146A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Pr="00146A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46A36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Pr="00146A36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usedOn</w:t>
      </w:r>
      <w:proofErr w:type="spellEnd"/>
      <w:r w:rsidRPr="00146A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</w:t>
      </w:r>
      <w:r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146A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значением</w:t>
      </w:r>
      <w:r w:rsidRPr="00146A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QName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пространство имени которого равно пространству имени общей дуги, и локальное имя которого равно локальному имени общей дуги.</w:t>
      </w:r>
      <w:proofErr w:type="gramEnd"/>
    </w:p>
    <w:p w:rsidR="00BD12A6" w:rsidRPr="00F47BC4" w:rsidRDefault="00BD12A6" w:rsidP="00BD12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FF0000"/>
          <w:sz w:val="24"/>
          <w:szCs w:val="24"/>
        </w:rPr>
        <w:t>Код</w:t>
      </w:r>
      <w:r w:rsidRPr="00F47BC4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ошибки</w:t>
      </w:r>
      <w:r w:rsidRPr="00F47BC4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AF2569">
        <w:rPr>
          <w:rFonts w:ascii="Arial" w:eastAsia="Times New Roman" w:hAnsi="Arial" w:cs="Arial"/>
          <w:color w:val="FF0000"/>
          <w:sz w:val="24"/>
          <w:szCs w:val="24"/>
          <w:lang w:val="en-US"/>
        </w:rPr>
        <w:t>xbrlgene</w:t>
      </w:r>
      <w:proofErr w:type="spellEnd"/>
      <w:r w:rsidRPr="00BD12A6">
        <w:rPr>
          <w:rFonts w:ascii="Arial" w:eastAsia="Times New Roman" w:hAnsi="Arial" w:cs="Arial"/>
          <w:color w:val="FF0000"/>
          <w:sz w:val="24"/>
          <w:szCs w:val="24"/>
        </w:rPr>
        <w:t>:</w:t>
      </w:r>
      <w:proofErr w:type="spellStart"/>
      <w:r w:rsidRPr="00AF2569">
        <w:rPr>
          <w:rFonts w:ascii="Arial" w:eastAsia="Times New Roman" w:hAnsi="Arial" w:cs="Arial"/>
          <w:color w:val="FF0000"/>
          <w:sz w:val="24"/>
          <w:szCs w:val="24"/>
          <w:lang w:val="en-US"/>
        </w:rPr>
        <w:t>missingArcRoleUsedOnValue</w:t>
      </w:r>
      <w:proofErr w:type="spellEnd"/>
      <w:r w:rsidRPr="00BD12A6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ДОЛЖЕН</w:t>
      </w:r>
      <w:r w:rsidRPr="00F47BC4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>быть</w:t>
      </w:r>
      <w:r w:rsidRPr="00F47BC4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>выдан</w:t>
      </w:r>
      <w:r w:rsidRPr="00F47BC4">
        <w:rPr>
          <w:rFonts w:ascii="Arial" w:eastAsia="Times New Roman" w:hAnsi="Arial" w:cs="Arial"/>
          <w:color w:val="FF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FF0000"/>
          <w:sz w:val="24"/>
          <w:szCs w:val="24"/>
        </w:rPr>
        <w:t>если</w:t>
      </w:r>
      <w:r w:rsidRPr="00F47BC4">
        <w:rPr>
          <w:rFonts w:ascii="Arial" w:eastAsia="Times New Roman" w:hAnsi="Arial" w:cs="Arial"/>
          <w:color w:val="FF0000"/>
          <w:sz w:val="24"/>
          <w:szCs w:val="24"/>
        </w:rPr>
        <w:t xml:space="preserve">  элемент </w:t>
      </w:r>
      <w:r w:rsidRPr="00F47BC4">
        <w:rPr>
          <w:rFonts w:ascii="Courier New" w:eastAsia="Times New Roman" w:hAnsi="Courier New" w:cs="Courier New"/>
          <w:color w:val="FF0000"/>
          <w:sz w:val="20"/>
          <w:szCs w:val="20"/>
        </w:rPr>
        <w:t>&lt;</w:t>
      </w:r>
      <w:r w:rsidRPr="00BD12A6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</w:t>
      </w:r>
      <w:r w:rsidRPr="00AF2569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link</w:t>
      </w:r>
      <w:r w:rsidRPr="00BD12A6">
        <w:rPr>
          <w:rFonts w:ascii="Courier New" w:eastAsia="Times New Roman" w:hAnsi="Courier New" w:cs="Courier New"/>
          <w:color w:val="FF0000"/>
          <w:sz w:val="20"/>
          <w:szCs w:val="20"/>
        </w:rPr>
        <w:t>:</w:t>
      </w:r>
      <w:proofErr w:type="spellStart"/>
      <w:r w:rsidRPr="00AF2569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arcroleType</w:t>
      </w:r>
      <w:proofErr w:type="spellEnd"/>
      <w:r w:rsidRPr="00F47BC4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&gt; </w:t>
      </w:r>
      <w:r w:rsidRPr="00F47BC4">
        <w:rPr>
          <w:rFonts w:ascii="Arial" w:eastAsia="Times New Roman" w:hAnsi="Arial" w:cs="Arial"/>
          <w:color w:val="FF0000"/>
          <w:sz w:val="24"/>
          <w:szCs w:val="24"/>
        </w:rPr>
        <w:t xml:space="preserve">на который указывает элемент </w:t>
      </w:r>
      <w:r w:rsidRPr="00F47BC4">
        <w:rPr>
          <w:rFonts w:ascii="Courier New" w:eastAsia="Times New Roman" w:hAnsi="Courier New" w:cs="Courier New"/>
          <w:color w:val="FF0000"/>
          <w:sz w:val="20"/>
          <w:szCs w:val="20"/>
        </w:rPr>
        <w:t>&lt;</w:t>
      </w:r>
      <w:r w:rsidRPr="00BD12A6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</w:t>
      </w:r>
      <w:r w:rsidRPr="00AF2569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link</w:t>
      </w:r>
      <w:r w:rsidRPr="00BD12A6">
        <w:rPr>
          <w:rFonts w:ascii="Courier New" w:eastAsia="Times New Roman" w:hAnsi="Courier New" w:cs="Courier New"/>
          <w:color w:val="FF0000"/>
          <w:sz w:val="20"/>
          <w:szCs w:val="20"/>
        </w:rPr>
        <w:t>:</w:t>
      </w:r>
      <w:proofErr w:type="spellStart"/>
      <w:r w:rsidRPr="00AF2569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arcroleRef</w:t>
      </w:r>
      <w:proofErr w:type="spellEnd"/>
      <w:r w:rsidRPr="00F47BC4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&gt; </w:t>
      </w:r>
      <w:r w:rsidRPr="00F47BC4">
        <w:rPr>
          <w:rFonts w:ascii="Arial" w:eastAsia="Times New Roman" w:hAnsi="Arial" w:cs="Arial"/>
          <w:color w:val="FF0000"/>
          <w:sz w:val="24"/>
          <w:szCs w:val="24"/>
        </w:rPr>
        <w:t xml:space="preserve">с атрибутом </w:t>
      </w:r>
      <w:r w:rsidRPr="00BD12A6">
        <w:rPr>
          <w:rFonts w:ascii="Courier New" w:eastAsia="Times New Roman" w:hAnsi="Courier New" w:cs="Courier New"/>
          <w:color w:val="FF0000"/>
          <w:sz w:val="20"/>
          <w:szCs w:val="20"/>
        </w:rPr>
        <w:t>@</w:t>
      </w:r>
      <w:proofErr w:type="spellStart"/>
      <w:r w:rsidRPr="00AF2569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arcroleURI</w:t>
      </w:r>
      <w:proofErr w:type="spellEnd"/>
      <w:r w:rsidRPr="00F47BC4">
        <w:rPr>
          <w:rFonts w:ascii="Arial" w:eastAsia="Times New Roman" w:hAnsi="Arial" w:cs="Arial"/>
          <w:color w:val="FF0000"/>
          <w:sz w:val="24"/>
          <w:szCs w:val="24"/>
        </w:rPr>
        <w:t xml:space="preserve">, равным </w:t>
      </w:r>
      <w:r w:rsidRPr="00F47BC4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V</w:t>
      </w:r>
      <w:r w:rsidRPr="00F47BC4">
        <w:rPr>
          <w:rFonts w:ascii="Courier New" w:eastAsia="Times New Roman" w:hAnsi="Courier New" w:cs="Courier New"/>
          <w:color w:val="FF0000"/>
          <w:sz w:val="20"/>
          <w:szCs w:val="20"/>
        </w:rPr>
        <w:t>,</w:t>
      </w:r>
      <w:r w:rsidRPr="00F47BC4">
        <w:rPr>
          <w:rFonts w:ascii="Arial" w:eastAsia="Times New Roman" w:hAnsi="Arial" w:cs="Arial"/>
          <w:color w:val="FF0000"/>
          <w:sz w:val="24"/>
          <w:szCs w:val="24"/>
          <w:lang w:val="en-US"/>
        </w:rPr>
        <w:t> </w:t>
      </w:r>
      <w:r w:rsidRPr="00F47BC4">
        <w:rPr>
          <w:rFonts w:ascii="Arial" w:eastAsia="Times New Roman" w:hAnsi="Arial" w:cs="Arial"/>
          <w:color w:val="FF0000"/>
          <w:sz w:val="24"/>
          <w:szCs w:val="24"/>
        </w:rPr>
        <w:t>не</w:t>
      </w:r>
      <w:r w:rsidRPr="00F47BC4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Pr="00F47BC4">
        <w:rPr>
          <w:rFonts w:ascii="Arial" w:eastAsia="Times New Roman" w:hAnsi="Arial" w:cs="Arial"/>
          <w:color w:val="FF0000"/>
          <w:sz w:val="24"/>
          <w:szCs w:val="24"/>
        </w:rPr>
        <w:t xml:space="preserve">содержит дочерний элемент </w:t>
      </w:r>
      <w:r w:rsidRPr="00F47BC4">
        <w:rPr>
          <w:rFonts w:ascii="Courier New" w:eastAsia="Times New Roman" w:hAnsi="Courier New" w:cs="Courier New"/>
          <w:color w:val="FF0000"/>
          <w:sz w:val="20"/>
          <w:szCs w:val="20"/>
        </w:rPr>
        <w:t>&lt;</w:t>
      </w:r>
      <w:r w:rsidRPr="00F47BC4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link</w:t>
      </w:r>
      <w:r w:rsidRPr="00F47BC4">
        <w:rPr>
          <w:rFonts w:ascii="Courier New" w:eastAsia="Times New Roman" w:hAnsi="Courier New" w:cs="Courier New"/>
          <w:color w:val="FF0000"/>
          <w:sz w:val="20"/>
          <w:szCs w:val="20"/>
        </w:rPr>
        <w:t>:</w:t>
      </w:r>
      <w:proofErr w:type="spellStart"/>
      <w:r w:rsidRPr="00F47BC4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usedOn</w:t>
      </w:r>
      <w:proofErr w:type="spellEnd"/>
      <w:r w:rsidRPr="00F47BC4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&gt; </w:t>
      </w:r>
      <w:r w:rsidRPr="00F47BC4">
        <w:rPr>
          <w:rFonts w:ascii="Arial" w:eastAsia="Times New Roman" w:hAnsi="Arial" w:cs="Arial"/>
          <w:color w:val="FF0000"/>
          <w:sz w:val="24"/>
          <w:szCs w:val="24"/>
        </w:rPr>
        <w:t xml:space="preserve">со значением </w:t>
      </w:r>
      <w:proofErr w:type="spellStart"/>
      <w:r w:rsidRPr="00F47BC4">
        <w:rPr>
          <w:rFonts w:ascii="Arial" w:eastAsia="Times New Roman" w:hAnsi="Arial" w:cs="Arial"/>
          <w:color w:val="FF0000"/>
          <w:sz w:val="24"/>
          <w:szCs w:val="24"/>
          <w:lang w:val="en-US"/>
        </w:rPr>
        <w:t>QName</w:t>
      </w:r>
      <w:proofErr w:type="spellEnd"/>
      <w:r w:rsidRPr="00F47BC4">
        <w:rPr>
          <w:rFonts w:ascii="Arial" w:eastAsia="Times New Roman" w:hAnsi="Arial" w:cs="Arial"/>
          <w:color w:val="FF0000"/>
          <w:sz w:val="24"/>
          <w:szCs w:val="24"/>
        </w:rPr>
        <w:t xml:space="preserve">, пространство имени которого равно пространству имени </w:t>
      </w:r>
      <w:r>
        <w:rPr>
          <w:rFonts w:ascii="Arial" w:eastAsia="Times New Roman" w:hAnsi="Arial" w:cs="Arial"/>
          <w:color w:val="FF0000"/>
          <w:sz w:val="24"/>
          <w:szCs w:val="24"/>
        </w:rPr>
        <w:t>общей дуги</w:t>
      </w:r>
      <w:r w:rsidRPr="00F47BC4">
        <w:rPr>
          <w:rFonts w:ascii="Arial" w:eastAsia="Times New Roman" w:hAnsi="Arial" w:cs="Arial"/>
          <w:color w:val="FF0000"/>
          <w:sz w:val="24"/>
          <w:szCs w:val="24"/>
        </w:rPr>
        <w:t xml:space="preserve">, и локальное имя которого равно локальному имени </w:t>
      </w:r>
      <w:r>
        <w:rPr>
          <w:rFonts w:ascii="Arial" w:eastAsia="Times New Roman" w:hAnsi="Arial" w:cs="Arial"/>
          <w:color w:val="FF0000"/>
          <w:sz w:val="24"/>
          <w:szCs w:val="24"/>
        </w:rPr>
        <w:t>общей дуги</w:t>
      </w:r>
      <w:r w:rsidRPr="00F47BC4">
        <w:rPr>
          <w:rFonts w:ascii="Arial" w:eastAsia="Times New Roman" w:hAnsi="Arial" w:cs="Arial"/>
          <w:color w:val="FF0000"/>
          <w:sz w:val="24"/>
          <w:szCs w:val="24"/>
        </w:rPr>
        <w:t>.</w:t>
      </w:r>
      <w:proofErr w:type="gramEnd"/>
    </w:p>
    <w:p w:rsidR="00AF2569" w:rsidRPr="00AD52FC" w:rsidRDefault="00AD52FC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40" w:name="error-missing-arc-role-used-on-value"/>
      <w:bookmarkEnd w:id="40"/>
      <w:r>
        <w:rPr>
          <w:rFonts w:ascii="Arial" w:eastAsia="Times New Roman" w:hAnsi="Arial" w:cs="Arial"/>
          <w:color w:val="000000"/>
          <w:sz w:val="24"/>
          <w:szCs w:val="24"/>
        </w:rPr>
        <w:t>Ограничения</w:t>
      </w:r>
      <w:r w:rsidRPr="00AD52F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предусмотренные</w:t>
      </w:r>
      <w:r w:rsidRPr="00AD5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атрибутом</w:t>
      </w:r>
      <w:r w:rsidRPr="00AD5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AD52FC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proofErr w:type="spellStart"/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cyclesAllowed</w:t>
      </w:r>
      <w:proofErr w:type="spellEnd"/>
      <w:r w:rsidRPr="00AD5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AD5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элементе</w:t>
      </w:r>
      <w:r w:rsidRPr="00AD5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AD52FC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AF2569" w:rsidRPr="00AD52F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arcroleType</w:t>
      </w:r>
      <w:proofErr w:type="spellEnd"/>
      <w:r w:rsidR="00AF2569" w:rsidRPr="00AD52FC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Pr="00AD52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ДОЛЖНЫ</w:t>
      </w:r>
      <w:r w:rsidRPr="00AD52F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применяться</w:t>
      </w:r>
      <w:r w:rsidRPr="00AD52F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согласно</w:t>
      </w:r>
      <w:r w:rsidRPr="00AD5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правилам</w:t>
      </w:r>
      <w:r w:rsidRPr="00AD5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7" w:anchor="_5.1.4.3" w:history="1">
        <w:r w:rsidR="00AF2569" w:rsidRPr="00AD52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AF2569" w:rsidRPr="00AD52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5.1.4.3]</w:t>
        </w:r>
      </w:hyperlink>
      <w:r w:rsidR="00AF2569" w:rsidRPr="00AD52FC"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во всех сетях отношений 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в которых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имеется роль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дуги 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</w:t>
      </w:r>
      <w:r w:rsidR="00AF2569" w:rsidRPr="00AD52F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D52FC" w:rsidRPr="00AD52FC" w:rsidRDefault="00AD52FC" w:rsidP="00AD52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bookmarkStart w:id="41" w:name="error-violated-cycles-constraint"/>
      <w:bookmarkEnd w:id="41"/>
      <w:r>
        <w:rPr>
          <w:rFonts w:ascii="Arial" w:eastAsia="Times New Roman" w:hAnsi="Arial" w:cs="Arial"/>
          <w:color w:val="FF0000"/>
          <w:sz w:val="24"/>
          <w:szCs w:val="24"/>
        </w:rPr>
        <w:t>Код</w:t>
      </w:r>
      <w:r w:rsidRPr="00AD52F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ошибки</w:t>
      </w:r>
      <w:r w:rsidRPr="00AD52F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="00AF2569" w:rsidRPr="00AF2569">
        <w:rPr>
          <w:rFonts w:ascii="Arial" w:eastAsia="Times New Roman" w:hAnsi="Arial" w:cs="Arial"/>
          <w:color w:val="FF0000"/>
          <w:sz w:val="24"/>
          <w:szCs w:val="24"/>
          <w:lang w:val="en-US"/>
        </w:rPr>
        <w:t>xbrlgene</w:t>
      </w:r>
      <w:proofErr w:type="spellEnd"/>
      <w:r w:rsidR="00AF2569" w:rsidRPr="00AD52FC">
        <w:rPr>
          <w:rFonts w:ascii="Arial" w:eastAsia="Times New Roman" w:hAnsi="Arial" w:cs="Arial"/>
          <w:color w:val="FF0000"/>
          <w:sz w:val="24"/>
          <w:szCs w:val="24"/>
        </w:rPr>
        <w:t>:</w:t>
      </w:r>
      <w:proofErr w:type="spellStart"/>
      <w:r w:rsidR="00AF2569" w:rsidRPr="00AF2569">
        <w:rPr>
          <w:rFonts w:ascii="Arial" w:eastAsia="Times New Roman" w:hAnsi="Arial" w:cs="Arial"/>
          <w:color w:val="FF0000"/>
          <w:sz w:val="24"/>
          <w:szCs w:val="24"/>
          <w:lang w:val="en-US"/>
        </w:rPr>
        <w:t>violatedCyclesConstraint</w:t>
      </w:r>
      <w:proofErr w:type="spellEnd"/>
      <w:r w:rsidRPr="00AD52F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ДОЛЖЕН</w:t>
      </w:r>
      <w:r w:rsidRPr="00AD52FC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>быть</w:t>
      </w:r>
      <w:r w:rsidRPr="00AD52FC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>выдан</w:t>
      </w:r>
      <w:r w:rsidRPr="00AD52FC">
        <w:rPr>
          <w:rFonts w:ascii="Arial" w:eastAsia="Times New Roman" w:hAnsi="Arial" w:cs="Arial"/>
          <w:color w:val="FF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FF0000"/>
          <w:sz w:val="24"/>
          <w:szCs w:val="24"/>
        </w:rPr>
        <w:t>если</w:t>
      </w:r>
      <w:r w:rsidRPr="00AD52FC">
        <w:rPr>
          <w:rFonts w:ascii="Arial" w:eastAsia="Times New Roman" w:hAnsi="Arial" w:cs="Arial"/>
          <w:color w:val="FF0000"/>
          <w:sz w:val="24"/>
          <w:szCs w:val="24"/>
        </w:rPr>
        <w:t xml:space="preserve">  ограничения, предусмотренные атрибутом </w:t>
      </w:r>
      <w:r w:rsidRPr="00AD52FC">
        <w:rPr>
          <w:rFonts w:ascii="Courier New" w:eastAsia="Times New Roman" w:hAnsi="Courier New" w:cs="Courier New"/>
          <w:color w:val="FF0000"/>
          <w:sz w:val="20"/>
          <w:szCs w:val="20"/>
        </w:rPr>
        <w:t>@</w:t>
      </w:r>
      <w:proofErr w:type="spellStart"/>
      <w:r w:rsidRPr="00AD52FC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cyclesAllowed</w:t>
      </w:r>
      <w:proofErr w:type="spellEnd"/>
      <w:r w:rsidRPr="00AD52FC">
        <w:rPr>
          <w:rFonts w:ascii="Arial" w:eastAsia="Times New Roman" w:hAnsi="Arial" w:cs="Arial"/>
          <w:color w:val="FF0000"/>
          <w:sz w:val="24"/>
          <w:szCs w:val="24"/>
        </w:rPr>
        <w:t xml:space="preserve"> в элементе </w:t>
      </w:r>
      <w:r w:rsidRPr="00AD52FC">
        <w:rPr>
          <w:rFonts w:ascii="Courier New" w:eastAsia="Times New Roman" w:hAnsi="Courier New" w:cs="Courier New"/>
          <w:color w:val="FF0000"/>
          <w:sz w:val="20"/>
          <w:szCs w:val="20"/>
        </w:rPr>
        <w:t>&lt;</w:t>
      </w:r>
      <w:r w:rsidRPr="00AD52FC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link</w:t>
      </w:r>
      <w:r w:rsidRPr="00AD52FC">
        <w:rPr>
          <w:rFonts w:ascii="Courier New" w:eastAsia="Times New Roman" w:hAnsi="Courier New" w:cs="Courier New"/>
          <w:color w:val="FF0000"/>
          <w:sz w:val="20"/>
          <w:szCs w:val="20"/>
        </w:rPr>
        <w:t>:</w:t>
      </w:r>
      <w:proofErr w:type="spellStart"/>
      <w:r w:rsidRPr="00AD52FC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arcroleType</w:t>
      </w:r>
      <w:proofErr w:type="spellEnd"/>
      <w:r w:rsidRPr="00AD52FC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&gt;, </w:t>
      </w:r>
      <w:r w:rsidRPr="00AD52FC">
        <w:rPr>
          <w:rFonts w:ascii="Arial" w:eastAsia="Times New Roman" w:hAnsi="Arial" w:cs="Arial"/>
          <w:color w:val="FF0000"/>
          <w:sz w:val="24"/>
          <w:szCs w:val="24"/>
        </w:rPr>
        <w:t>не</w:t>
      </w:r>
      <w:r w:rsidRPr="00AD52FC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Pr="00AD52FC">
        <w:rPr>
          <w:rFonts w:ascii="Arial" w:eastAsia="Times New Roman" w:hAnsi="Arial" w:cs="Arial"/>
          <w:color w:val="FF0000"/>
          <w:sz w:val="24"/>
          <w:szCs w:val="24"/>
        </w:rPr>
        <w:t xml:space="preserve">применяются (согласно правилам </w:t>
      </w:r>
      <w:hyperlink r:id="rId68" w:anchor="_5.1.4.3" w:history="1">
        <w:r w:rsidRPr="00AD52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AD52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5.1.4.3]</w:t>
        </w:r>
      </w:hyperlink>
      <w:r w:rsidRPr="00AD52FC">
        <w:rPr>
          <w:rFonts w:ascii="Arial" w:eastAsia="Times New Roman" w:hAnsi="Arial" w:cs="Arial"/>
          <w:color w:val="FF0000"/>
          <w:sz w:val="24"/>
          <w:szCs w:val="24"/>
        </w:rPr>
        <w:t xml:space="preserve">)  во всех сетях отношений </w:t>
      </w:r>
      <w:r w:rsidRPr="00AD52FC">
        <w:rPr>
          <w:rFonts w:ascii="Arial" w:eastAsia="Times New Roman" w:hAnsi="Arial" w:cs="Arial"/>
          <w:color w:val="FF0000"/>
          <w:sz w:val="24"/>
          <w:szCs w:val="24"/>
          <w:lang w:val="en-US"/>
        </w:rPr>
        <w:t>DTS</w:t>
      </w:r>
      <w:r w:rsidRPr="00AD52FC">
        <w:rPr>
          <w:rFonts w:ascii="Arial" w:eastAsia="Times New Roman" w:hAnsi="Arial" w:cs="Arial"/>
          <w:color w:val="FF0000"/>
          <w:sz w:val="24"/>
          <w:szCs w:val="24"/>
        </w:rPr>
        <w:t xml:space="preserve">, в которых </w:t>
      </w:r>
      <w:proofErr w:type="gramStart"/>
      <w:r w:rsidRPr="00AD52FC">
        <w:rPr>
          <w:rFonts w:ascii="Arial" w:eastAsia="Times New Roman" w:hAnsi="Arial" w:cs="Arial"/>
          <w:color w:val="FF0000"/>
          <w:sz w:val="24"/>
          <w:szCs w:val="24"/>
        </w:rPr>
        <w:t>имеется роль</w:t>
      </w:r>
      <w:proofErr w:type="gramEnd"/>
      <w:r w:rsidRPr="00AD52FC">
        <w:rPr>
          <w:rFonts w:ascii="Arial" w:eastAsia="Times New Roman" w:hAnsi="Arial" w:cs="Arial"/>
          <w:color w:val="FF0000"/>
          <w:sz w:val="24"/>
          <w:szCs w:val="24"/>
        </w:rPr>
        <w:t xml:space="preserve"> дуги </w:t>
      </w:r>
      <w:r w:rsidRPr="00AD52FC">
        <w:rPr>
          <w:rFonts w:ascii="Courier New" w:eastAsia="Times New Roman" w:hAnsi="Courier New" w:cs="Courier New"/>
          <w:color w:val="FF0000"/>
          <w:sz w:val="20"/>
          <w:szCs w:val="20"/>
          <w:lang w:val="en-US"/>
        </w:rPr>
        <w:t>V</w:t>
      </w:r>
      <w:r w:rsidRPr="00AD52FC">
        <w:rPr>
          <w:rFonts w:ascii="Arial" w:eastAsia="Times New Roman" w:hAnsi="Arial" w:cs="Arial"/>
          <w:color w:val="FF0000"/>
          <w:sz w:val="24"/>
          <w:szCs w:val="24"/>
        </w:rPr>
        <w:t xml:space="preserve">. </w:t>
      </w:r>
    </w:p>
    <w:p w:rsidR="00AF2569" w:rsidRPr="00AF2569" w:rsidRDefault="00AD52FC" w:rsidP="00AF256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</w:pPr>
      <w:bookmarkStart w:id="42" w:name="sec-schemas"/>
      <w:bookmarkEnd w:id="42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="00AF2569" w:rsidRPr="00AF2569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 xml:space="preserve"> A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Нормативная</w:t>
      </w:r>
      <w:r w:rsidRPr="004A5217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схема</w:t>
      </w:r>
    </w:p>
    <w:p w:rsidR="00AF2569" w:rsidRPr="00780774" w:rsidRDefault="004A5217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Далее</w:t>
      </w:r>
      <w:r w:rsidRPr="004A5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приводится</w:t>
      </w:r>
      <w:r w:rsidRPr="004A5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схема</w:t>
      </w:r>
      <w:r w:rsidRPr="004A5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Pr="004A521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входящая</w:t>
      </w:r>
      <w:r w:rsidRPr="004A5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4A5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состав</w:t>
      </w:r>
      <w:r w:rsidRPr="004A5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данной</w:t>
      </w:r>
      <w:r w:rsidRPr="004A5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Pr="004A5217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Она</w:t>
      </w:r>
      <w:r w:rsidRPr="00963C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963C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нормативной</w:t>
      </w:r>
      <w:r w:rsidRPr="00963C6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Ненормативные</w:t>
      </w:r>
      <w:r w:rsidRPr="004A5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версии</w:t>
      </w:r>
      <w:r w:rsidRPr="004A5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4A5217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Pr="004A5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должны</w:t>
      </w:r>
      <w:r w:rsidRPr="004A5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4A5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идентичны</w:t>
      </w:r>
      <w:r w:rsidRPr="004A5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приведенным</w:t>
      </w:r>
      <w:r w:rsidRPr="004A521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r w:rsidRPr="004A5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исключением</w:t>
      </w:r>
      <w:r w:rsidRPr="004A5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соответствующих</w:t>
      </w:r>
      <w:r w:rsidRPr="004A5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ссылок</w:t>
      </w:r>
      <w:r w:rsidRPr="004A521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указывающих</w:t>
      </w:r>
      <w:r w:rsidRPr="004A5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4A5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их</w:t>
      </w:r>
      <w:r w:rsidRPr="004A5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ненормативный</w:t>
      </w:r>
      <w:r w:rsidRPr="004A5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статус</w:t>
      </w:r>
      <w:r w:rsidRPr="004A5217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4A5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представлены</w:t>
      </w:r>
      <w:r w:rsidRPr="004A5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4A5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виде</w:t>
      </w:r>
      <w:r w:rsidRPr="004A5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отдельных</w:t>
      </w:r>
      <w:r w:rsidRPr="004A5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файлов</w:t>
      </w:r>
      <w:r w:rsidRPr="004A5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4A5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удобства</w:t>
      </w:r>
      <w:r w:rsidRPr="004A5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пользователей</w:t>
      </w:r>
      <w:r w:rsidRPr="004A5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данной</w:t>
      </w:r>
      <w:r w:rsidRPr="004A5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Pr="004A5217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A5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7807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9495F" w:rsidRPr="00E9495F" w:rsidRDefault="00E9495F" w:rsidP="00E9495F">
      <w:p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E9495F">
        <w:rPr>
          <w:rFonts w:ascii="Arial" w:hAnsi="Arial" w:cs="Arial"/>
          <w:color w:val="000000"/>
          <w:sz w:val="24"/>
          <w:szCs w:val="24"/>
        </w:rPr>
        <w:t xml:space="preserve">ПРИМЕЧАНИЕ: (ненормативное) Следующая за схемой политика обслуживания компании XBRL </w:t>
      </w:r>
      <w:r w:rsidRPr="00E9495F">
        <w:rPr>
          <w:rFonts w:ascii="Arial" w:hAnsi="Arial" w:cs="Arial"/>
          <w:color w:val="000000"/>
          <w:sz w:val="24"/>
          <w:szCs w:val="24"/>
          <w:lang w:val="en-US"/>
        </w:rPr>
        <w:t>International</w:t>
      </w:r>
      <w:r w:rsidRPr="00E9495F">
        <w:rPr>
          <w:rFonts w:ascii="Arial" w:hAnsi="Arial" w:cs="Arial"/>
          <w:color w:val="000000"/>
          <w:sz w:val="24"/>
          <w:szCs w:val="24"/>
        </w:rPr>
        <w:t xml:space="preserve">, представляет намерение (но не гарантирует), что размещение ненормативных версий этих схем в Интернете будет выглядеть следующим образом: </w:t>
      </w:r>
    </w:p>
    <w:p w:rsidR="006A1784" w:rsidRPr="006A1784" w:rsidRDefault="00E9495F" w:rsidP="00E949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57A43">
        <w:rPr>
          <w:rFonts w:ascii="Arial" w:hAnsi="Arial" w:cs="Arial"/>
          <w:color w:val="000000"/>
          <w:sz w:val="24"/>
          <w:szCs w:val="24"/>
          <w:lang w:val="en-US"/>
        </w:rPr>
        <w:t xml:space="preserve">В </w:t>
      </w:r>
      <w:proofErr w:type="spellStart"/>
      <w:r w:rsidRPr="00957A43">
        <w:rPr>
          <w:rFonts w:ascii="Arial" w:hAnsi="Arial" w:cs="Arial"/>
          <w:color w:val="000000"/>
          <w:sz w:val="24"/>
          <w:szCs w:val="24"/>
          <w:lang w:val="en-US"/>
        </w:rPr>
        <w:t>то</w:t>
      </w:r>
      <w:proofErr w:type="spellEnd"/>
      <w:r w:rsidRPr="00957A4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57A43">
        <w:rPr>
          <w:rFonts w:ascii="Arial" w:hAnsi="Arial" w:cs="Arial"/>
          <w:color w:val="000000"/>
          <w:sz w:val="24"/>
          <w:szCs w:val="24"/>
          <w:lang w:val="en-US"/>
        </w:rPr>
        <w:t>время</w:t>
      </w:r>
      <w:proofErr w:type="spellEnd"/>
      <w:r w:rsidRPr="00957A4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57A43">
        <w:rPr>
          <w:rFonts w:ascii="Arial" w:hAnsi="Arial" w:cs="Arial"/>
          <w:color w:val="000000"/>
          <w:sz w:val="24"/>
          <w:szCs w:val="24"/>
          <w:lang w:val="en-US"/>
        </w:rPr>
        <w:t>как</w:t>
      </w:r>
      <w:proofErr w:type="spellEnd"/>
      <w:r w:rsidRPr="00957A4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57A43">
        <w:rPr>
          <w:rFonts w:ascii="Arial" w:hAnsi="Arial" w:cs="Arial"/>
          <w:color w:val="000000"/>
          <w:sz w:val="24"/>
          <w:szCs w:val="24"/>
          <w:lang w:val="en-US"/>
        </w:rPr>
        <w:t>схема</w:t>
      </w:r>
      <w:proofErr w:type="spellEnd"/>
      <w:r w:rsidRPr="00957A4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57A43">
        <w:rPr>
          <w:rFonts w:ascii="Arial" w:hAnsi="Arial" w:cs="Arial"/>
          <w:color w:val="000000"/>
          <w:sz w:val="24"/>
          <w:szCs w:val="24"/>
          <w:lang w:val="en-US"/>
        </w:rPr>
        <w:t>является</w:t>
      </w:r>
      <w:proofErr w:type="spellEnd"/>
      <w:r w:rsidRPr="00957A4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57A43">
        <w:rPr>
          <w:rFonts w:ascii="Arial" w:hAnsi="Arial" w:cs="Arial"/>
          <w:color w:val="000000"/>
          <w:sz w:val="24"/>
          <w:szCs w:val="24"/>
          <w:lang w:val="en-US"/>
        </w:rPr>
        <w:t>последней</w:t>
      </w:r>
      <w:proofErr w:type="spellEnd"/>
      <w:r w:rsidRPr="00957A43">
        <w:rPr>
          <w:rFonts w:ascii="Arial" w:hAnsi="Arial" w:cs="Arial"/>
          <w:color w:val="000000"/>
          <w:sz w:val="24"/>
          <w:szCs w:val="24"/>
          <w:lang w:val="en-US"/>
        </w:rPr>
        <w:t xml:space="preserve"> РЕКОМЕНДОВАННОЙ </w:t>
      </w:r>
      <w:proofErr w:type="spellStart"/>
      <w:r w:rsidRPr="00957A43">
        <w:rPr>
          <w:rFonts w:ascii="Arial" w:hAnsi="Arial" w:cs="Arial"/>
          <w:color w:val="000000"/>
          <w:sz w:val="24"/>
          <w:szCs w:val="24"/>
          <w:lang w:val="en-US"/>
        </w:rPr>
        <w:t>версией</w:t>
      </w:r>
      <w:proofErr w:type="spellEnd"/>
      <w:r w:rsidRPr="00957A43">
        <w:rPr>
          <w:rFonts w:ascii="Arial" w:hAnsi="Arial" w:cs="Arial"/>
          <w:color w:val="000000"/>
          <w:sz w:val="24"/>
          <w:szCs w:val="24"/>
          <w:lang w:val="en-US"/>
        </w:rPr>
        <w:t xml:space="preserve"> и </w:t>
      </w:r>
      <w:proofErr w:type="spellStart"/>
      <w:r w:rsidRPr="00957A43">
        <w:rPr>
          <w:rFonts w:ascii="Arial" w:hAnsi="Arial" w:cs="Arial"/>
          <w:color w:val="000000"/>
          <w:sz w:val="24"/>
          <w:szCs w:val="24"/>
          <w:lang w:val="en-US"/>
        </w:rPr>
        <w:t>пока</w:t>
      </w:r>
      <w:proofErr w:type="spellEnd"/>
      <w:r w:rsidRPr="00957A4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57A43">
        <w:rPr>
          <w:rFonts w:ascii="Arial" w:hAnsi="Arial" w:cs="Arial"/>
          <w:color w:val="000000"/>
          <w:sz w:val="24"/>
          <w:szCs w:val="24"/>
          <w:lang w:val="en-US"/>
        </w:rPr>
        <w:t>она</w:t>
      </w:r>
      <w:proofErr w:type="spellEnd"/>
      <w:r w:rsidRPr="00957A4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57A43">
        <w:rPr>
          <w:rFonts w:ascii="Arial" w:hAnsi="Arial" w:cs="Arial"/>
          <w:color w:val="000000"/>
          <w:sz w:val="24"/>
          <w:szCs w:val="24"/>
          <w:lang w:val="en-US"/>
        </w:rPr>
        <w:t>не</w:t>
      </w:r>
      <w:proofErr w:type="spellEnd"/>
      <w:r w:rsidRPr="00957A4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57A43">
        <w:rPr>
          <w:rFonts w:ascii="Arial" w:hAnsi="Arial" w:cs="Arial"/>
          <w:color w:val="000000"/>
          <w:sz w:val="24"/>
          <w:szCs w:val="24"/>
          <w:lang w:val="en-US"/>
        </w:rPr>
        <w:t>будет</w:t>
      </w:r>
      <w:proofErr w:type="spellEnd"/>
      <w:r w:rsidRPr="00957A4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57A43">
        <w:rPr>
          <w:rFonts w:ascii="Arial" w:hAnsi="Arial" w:cs="Arial"/>
          <w:color w:val="000000"/>
          <w:sz w:val="24"/>
          <w:szCs w:val="24"/>
          <w:lang w:val="en-US"/>
        </w:rPr>
        <w:t>заменена</w:t>
      </w:r>
      <w:proofErr w:type="spellEnd"/>
      <w:r w:rsidRPr="00957A4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57A43">
        <w:rPr>
          <w:rFonts w:ascii="Arial" w:hAnsi="Arial" w:cs="Arial"/>
          <w:color w:val="000000"/>
          <w:sz w:val="24"/>
          <w:szCs w:val="24"/>
          <w:lang w:val="en-US"/>
        </w:rPr>
        <w:t>посредством</w:t>
      </w:r>
      <w:proofErr w:type="spellEnd"/>
      <w:r w:rsidRPr="00957A4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57A43">
        <w:rPr>
          <w:rFonts w:ascii="Arial" w:hAnsi="Arial" w:cs="Arial"/>
          <w:color w:val="000000"/>
          <w:sz w:val="24"/>
          <w:szCs w:val="24"/>
          <w:lang w:val="en-US"/>
        </w:rPr>
        <w:t>дополнительных</w:t>
      </w:r>
      <w:proofErr w:type="spellEnd"/>
      <w:r w:rsidRPr="00957A4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57A43">
        <w:rPr>
          <w:rFonts w:ascii="Arial" w:hAnsi="Arial" w:cs="Arial"/>
          <w:color w:val="000000"/>
          <w:sz w:val="24"/>
          <w:szCs w:val="24"/>
          <w:lang w:val="en-US"/>
        </w:rPr>
        <w:t>исправлений</w:t>
      </w:r>
      <w:proofErr w:type="spellEnd"/>
      <w:r w:rsidRPr="00957A4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57A43">
        <w:rPr>
          <w:rFonts w:ascii="Arial" w:hAnsi="Arial" w:cs="Arial"/>
          <w:color w:val="000000"/>
          <w:sz w:val="24"/>
          <w:szCs w:val="24"/>
          <w:lang w:val="en-US"/>
        </w:rPr>
        <w:t>опечаток</w:t>
      </w:r>
      <w:proofErr w:type="spellEnd"/>
      <w:r w:rsidRPr="00957A43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957A43">
        <w:rPr>
          <w:rFonts w:ascii="Arial" w:hAnsi="Arial" w:cs="Arial"/>
          <w:color w:val="000000"/>
          <w:sz w:val="24"/>
          <w:szCs w:val="24"/>
          <w:lang w:val="en-US"/>
        </w:rPr>
        <w:t>ненормативная</w:t>
      </w:r>
      <w:proofErr w:type="spellEnd"/>
      <w:r w:rsidRPr="00957A4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57A43">
        <w:rPr>
          <w:rFonts w:ascii="Arial" w:hAnsi="Arial" w:cs="Arial"/>
          <w:color w:val="000000"/>
          <w:sz w:val="24"/>
          <w:szCs w:val="24"/>
          <w:lang w:val="en-US"/>
        </w:rPr>
        <w:t>версия</w:t>
      </w:r>
      <w:proofErr w:type="spellEnd"/>
      <w:r w:rsidRPr="00957A4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57A43">
        <w:rPr>
          <w:rFonts w:ascii="Arial" w:hAnsi="Arial" w:cs="Arial"/>
          <w:color w:val="000000"/>
          <w:sz w:val="24"/>
          <w:szCs w:val="24"/>
          <w:lang w:val="en-US"/>
        </w:rPr>
        <w:t>будет</w:t>
      </w:r>
      <w:proofErr w:type="spellEnd"/>
      <w:r w:rsidRPr="00957A4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57A43">
        <w:rPr>
          <w:rFonts w:ascii="Arial" w:hAnsi="Arial" w:cs="Arial"/>
          <w:color w:val="000000"/>
          <w:sz w:val="24"/>
          <w:szCs w:val="24"/>
          <w:lang w:val="en-US"/>
        </w:rPr>
        <w:t>находиться</w:t>
      </w:r>
      <w:proofErr w:type="spellEnd"/>
      <w:r w:rsidRPr="00957A43">
        <w:rPr>
          <w:rFonts w:ascii="Arial" w:hAnsi="Arial" w:cs="Arial"/>
          <w:color w:val="000000"/>
          <w:sz w:val="24"/>
          <w:szCs w:val="24"/>
          <w:lang w:val="en-US"/>
        </w:rPr>
        <w:t xml:space="preserve"> в </w:t>
      </w:r>
      <w:proofErr w:type="spellStart"/>
      <w:r w:rsidRPr="00957A43">
        <w:rPr>
          <w:rFonts w:ascii="Arial" w:hAnsi="Arial" w:cs="Arial"/>
          <w:color w:val="000000"/>
          <w:sz w:val="24"/>
          <w:szCs w:val="24"/>
          <w:lang w:val="en-US"/>
        </w:rPr>
        <w:t>Интернете</w:t>
      </w:r>
      <w:proofErr w:type="spellEnd"/>
      <w:r w:rsidRPr="00957A43">
        <w:rPr>
          <w:rFonts w:ascii="Arial" w:hAnsi="Arial" w:cs="Arial"/>
          <w:color w:val="000000"/>
          <w:sz w:val="24"/>
          <w:szCs w:val="24"/>
          <w:lang w:val="en-US"/>
        </w:rPr>
        <w:t xml:space="preserve"> в </w:t>
      </w:r>
      <w:proofErr w:type="spellStart"/>
      <w:r w:rsidRPr="00957A43">
        <w:rPr>
          <w:rFonts w:ascii="Arial" w:hAnsi="Arial" w:cs="Arial"/>
          <w:color w:val="000000"/>
          <w:sz w:val="24"/>
          <w:szCs w:val="24"/>
          <w:lang w:val="en-US"/>
        </w:rPr>
        <w:t>каталоге</w:t>
      </w:r>
      <w:proofErr w:type="spellEnd"/>
      <w:r w:rsidRPr="006A1784">
        <w:rPr>
          <w:rFonts w:ascii="Arial" w:hAnsi="Arial" w:cs="Arial"/>
          <w:color w:val="000000"/>
          <w:szCs w:val="24"/>
        </w:rPr>
        <w:t xml:space="preserve"> </w:t>
      </w:r>
      <w:hyperlink r:id="rId69" w:history="1">
        <w:r w:rsidRPr="006A1784">
          <w:rPr>
            <w:rStyle w:val="a3"/>
            <w:rFonts w:ascii="Arial" w:hAnsi="Arial" w:cs="Arial"/>
            <w:szCs w:val="24"/>
          </w:rPr>
          <w:t>http://www.xbrl.org/2008/</w:t>
        </w:r>
      </w:hyperlink>
      <w:r w:rsidRPr="006A1784">
        <w:rPr>
          <w:rFonts w:ascii="Arial" w:hAnsi="Arial" w:cs="Arial"/>
          <w:szCs w:val="24"/>
        </w:rPr>
        <w:t xml:space="preserve"> - </w:t>
      </w:r>
      <w:r w:rsidRPr="00957A43">
        <w:rPr>
          <w:rFonts w:ascii="Arial" w:hAnsi="Arial" w:cs="Arial"/>
          <w:color w:val="000000"/>
          <w:sz w:val="24"/>
          <w:szCs w:val="24"/>
          <w:lang w:val="en-US"/>
        </w:rPr>
        <w:t xml:space="preserve">в </w:t>
      </w:r>
      <w:proofErr w:type="spellStart"/>
      <w:r w:rsidRPr="00957A43">
        <w:rPr>
          <w:rFonts w:ascii="Arial" w:hAnsi="Arial" w:cs="Arial"/>
          <w:color w:val="000000"/>
          <w:sz w:val="24"/>
          <w:szCs w:val="24"/>
          <w:lang w:val="en-US"/>
        </w:rPr>
        <w:t>ходе</w:t>
      </w:r>
      <w:proofErr w:type="spellEnd"/>
      <w:r w:rsidRPr="00957A4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57A43">
        <w:rPr>
          <w:rFonts w:ascii="Arial" w:hAnsi="Arial" w:cs="Arial"/>
          <w:color w:val="000000"/>
          <w:sz w:val="24"/>
          <w:szCs w:val="24"/>
          <w:lang w:val="en-US"/>
        </w:rPr>
        <w:t>процесса</w:t>
      </w:r>
      <w:proofErr w:type="spellEnd"/>
      <w:r w:rsidRPr="00957A4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57A43">
        <w:rPr>
          <w:rFonts w:ascii="Arial" w:hAnsi="Arial" w:cs="Arial"/>
          <w:color w:val="000000"/>
          <w:sz w:val="24"/>
          <w:szCs w:val="24"/>
          <w:lang w:val="en-US"/>
        </w:rPr>
        <w:t>составления</w:t>
      </w:r>
      <w:proofErr w:type="spellEnd"/>
      <w:r w:rsidRPr="00957A4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57A43">
        <w:rPr>
          <w:rFonts w:ascii="Arial" w:hAnsi="Arial" w:cs="Arial"/>
          <w:color w:val="000000"/>
          <w:sz w:val="24"/>
          <w:szCs w:val="24"/>
          <w:lang w:val="en-US"/>
        </w:rPr>
        <w:t>данной</w:t>
      </w:r>
      <w:proofErr w:type="spellEnd"/>
      <w:r w:rsidRPr="00957A4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57A43">
        <w:rPr>
          <w:rFonts w:ascii="Arial" w:hAnsi="Arial" w:cs="Arial"/>
          <w:color w:val="000000"/>
          <w:sz w:val="24"/>
          <w:szCs w:val="24"/>
          <w:lang w:val="en-US"/>
        </w:rPr>
        <w:t>спецификации</w:t>
      </w:r>
      <w:proofErr w:type="spellEnd"/>
      <w:r w:rsidRPr="00957A4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57A43">
        <w:rPr>
          <w:rFonts w:ascii="Arial" w:hAnsi="Arial" w:cs="Arial"/>
          <w:color w:val="000000"/>
          <w:sz w:val="24"/>
          <w:szCs w:val="24"/>
          <w:lang w:val="en-US"/>
        </w:rPr>
        <w:t>этот</w:t>
      </w:r>
      <w:proofErr w:type="spellEnd"/>
      <w:r w:rsidRPr="00957A4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57A43">
        <w:rPr>
          <w:rFonts w:ascii="Arial" w:hAnsi="Arial" w:cs="Arial"/>
          <w:color w:val="000000"/>
          <w:sz w:val="24"/>
          <w:szCs w:val="24"/>
          <w:lang w:val="en-US"/>
        </w:rPr>
        <w:t>каталог</w:t>
      </w:r>
      <w:proofErr w:type="spellEnd"/>
      <w:r w:rsidRPr="00957A4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57A43">
        <w:rPr>
          <w:rFonts w:ascii="Arial" w:hAnsi="Arial" w:cs="Arial"/>
          <w:color w:val="000000"/>
          <w:sz w:val="24"/>
          <w:szCs w:val="24"/>
          <w:lang w:val="en-US"/>
        </w:rPr>
        <w:t>должен</w:t>
      </w:r>
      <w:proofErr w:type="spellEnd"/>
      <w:r w:rsidRPr="00957A4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57A43">
        <w:rPr>
          <w:rFonts w:ascii="Arial" w:hAnsi="Arial" w:cs="Arial"/>
          <w:color w:val="000000"/>
          <w:sz w:val="24"/>
          <w:szCs w:val="24"/>
          <w:lang w:val="en-US"/>
        </w:rPr>
        <w:t>содержать</w:t>
      </w:r>
      <w:proofErr w:type="spellEnd"/>
      <w:r w:rsidRPr="00957A4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57A43">
        <w:rPr>
          <w:rFonts w:ascii="Arial" w:hAnsi="Arial" w:cs="Arial"/>
          <w:color w:val="000000"/>
          <w:sz w:val="24"/>
          <w:szCs w:val="24"/>
          <w:lang w:val="en-US"/>
        </w:rPr>
        <w:t>копию</w:t>
      </w:r>
      <w:proofErr w:type="spellEnd"/>
      <w:r w:rsidRPr="00957A4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57A43">
        <w:rPr>
          <w:rFonts w:ascii="Arial" w:hAnsi="Arial" w:cs="Arial"/>
          <w:color w:val="000000"/>
          <w:sz w:val="24"/>
          <w:szCs w:val="24"/>
          <w:lang w:val="en-US"/>
        </w:rPr>
        <w:t>последней</w:t>
      </w:r>
      <w:proofErr w:type="spellEnd"/>
      <w:r w:rsidRPr="00957A4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57A43">
        <w:rPr>
          <w:rFonts w:ascii="Arial" w:hAnsi="Arial" w:cs="Arial"/>
          <w:color w:val="000000"/>
          <w:sz w:val="24"/>
          <w:szCs w:val="24"/>
          <w:lang w:val="en-US"/>
        </w:rPr>
        <w:t>опубликованной</w:t>
      </w:r>
      <w:proofErr w:type="spellEnd"/>
      <w:r w:rsidRPr="00957A4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57A43">
        <w:rPr>
          <w:rFonts w:ascii="Arial" w:hAnsi="Arial" w:cs="Arial"/>
          <w:color w:val="000000"/>
          <w:sz w:val="24"/>
          <w:szCs w:val="24"/>
          <w:lang w:val="en-US"/>
        </w:rPr>
        <w:t>версии</w:t>
      </w:r>
      <w:proofErr w:type="spellEnd"/>
      <w:r w:rsidRPr="00957A4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57A43">
        <w:rPr>
          <w:rFonts w:ascii="Arial" w:hAnsi="Arial" w:cs="Arial"/>
          <w:color w:val="000000"/>
          <w:sz w:val="24"/>
          <w:szCs w:val="24"/>
          <w:lang w:val="en-US"/>
        </w:rPr>
        <w:t>схемы</w:t>
      </w:r>
      <w:proofErr w:type="spellEnd"/>
      <w:r w:rsidRPr="00957A4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57A43">
        <w:rPr>
          <w:rFonts w:ascii="Arial" w:hAnsi="Arial" w:cs="Arial"/>
          <w:color w:val="000000"/>
          <w:sz w:val="24"/>
          <w:szCs w:val="24"/>
          <w:lang w:val="en-US"/>
        </w:rPr>
        <w:t>по</w:t>
      </w:r>
      <w:proofErr w:type="spellEnd"/>
      <w:r w:rsidRPr="00957A4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57A43">
        <w:rPr>
          <w:rFonts w:ascii="Arial" w:hAnsi="Arial" w:cs="Arial"/>
          <w:color w:val="000000"/>
          <w:sz w:val="24"/>
          <w:szCs w:val="24"/>
          <w:lang w:val="en-US"/>
        </w:rPr>
        <w:t>адресу</w:t>
      </w:r>
      <w:proofErr w:type="spellEnd"/>
      <w:r w:rsidRPr="006A1784">
        <w:rPr>
          <w:rFonts w:ascii="Arial" w:hAnsi="Arial" w:cs="Arial"/>
          <w:szCs w:val="24"/>
        </w:rPr>
        <w:t xml:space="preserve"> </w:t>
      </w:r>
      <w:hyperlink r:id="rId70" w:history="1">
        <w:r w:rsidR="006A1784" w:rsidRPr="006A178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="006A1784" w:rsidRPr="006A178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="006A1784" w:rsidRPr="006A178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="006A1784" w:rsidRPr="006A178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6A1784" w:rsidRPr="006A178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6A1784" w:rsidRPr="006A178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6A1784" w:rsidRPr="006A178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="006A1784" w:rsidRPr="006A178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/2008/</w:t>
        </w:r>
        <w:r w:rsidR="006A1784" w:rsidRPr="006A178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generic</w:t>
        </w:r>
        <w:r w:rsidR="006A1784" w:rsidRPr="006A178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6A1784" w:rsidRPr="006A178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link</w:t>
        </w:r>
        <w:r w:rsidR="006A1784" w:rsidRPr="006A178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proofErr w:type="spellStart"/>
        <w:r w:rsidR="006A1784" w:rsidRPr="006A178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xsd</w:t>
        </w:r>
        <w:proofErr w:type="spellEnd"/>
      </w:hyperlink>
      <w:r w:rsidR="006A1784" w:rsidRPr="006A178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9495F" w:rsidRPr="006A1784" w:rsidRDefault="00E9495F" w:rsidP="00E949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A1784">
        <w:rPr>
          <w:rFonts w:ascii="Arial" w:hAnsi="Arial" w:cs="Arial"/>
          <w:color w:val="000000"/>
          <w:sz w:val="24"/>
          <w:szCs w:val="24"/>
        </w:rPr>
        <w:t xml:space="preserve">Ненормативная версия каждой схемы, с исправлениями данного обновления к РЕКОМЕНДАЦИИ, будет постоянно храниться в Интернете в каталоге с уникальным идентификатором, указывающим на дату обновления. </w:t>
      </w:r>
    </w:p>
    <w:p w:rsidR="00AF2569" w:rsidRPr="006A1784" w:rsidRDefault="006A1784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6A17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удобства</w:t>
      </w:r>
      <w:r w:rsidRPr="006A17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нормативная</w:t>
      </w:r>
      <w:r w:rsidRPr="006A17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схема</w:t>
      </w:r>
      <w:r w:rsidRPr="006A17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содержит</w:t>
      </w:r>
      <w:r w:rsidRPr="006A17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следующие</w:t>
      </w:r>
      <w:r w:rsidRPr="006A17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объявления</w:t>
      </w:r>
      <w:r w:rsidRPr="006A17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роли</w:t>
      </w:r>
      <w:r w:rsidRPr="006A17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ссылки</w:t>
      </w:r>
      <w:r w:rsidR="00AF2569" w:rsidRPr="006A1784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AF2569" w:rsidRPr="00963C64" w:rsidRDefault="00734140" w:rsidP="00AF25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71" w:anchor="standard-link-role" w:history="1">
        <w:r w:rsidR="00AF2569" w:rsidRPr="00AF2569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http</w:t>
        </w:r>
        <w:r w:rsidR="00AF2569" w:rsidRPr="00963C64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://</w:t>
        </w:r>
        <w:r w:rsidR="00AF2569" w:rsidRPr="00AF2569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www</w:t>
        </w:r>
        <w:r w:rsidR="00AF2569" w:rsidRPr="00963C64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.</w:t>
        </w:r>
        <w:r w:rsidR="00AF2569" w:rsidRPr="00AF2569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xbrl</w:t>
        </w:r>
        <w:r w:rsidR="00AF2569" w:rsidRPr="00963C64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.</w:t>
        </w:r>
        <w:r w:rsidR="00AF2569" w:rsidRPr="00AF2569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org</w:t>
        </w:r>
        <w:r w:rsidR="00AF2569" w:rsidRPr="00963C64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/2008/</w:t>
        </w:r>
        <w:r w:rsidR="00AF2569" w:rsidRPr="00AF2569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role</w:t>
        </w:r>
        <w:r w:rsidR="00AF2569" w:rsidRPr="00963C64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/</w:t>
        </w:r>
        <w:r w:rsidR="00AF2569" w:rsidRPr="00AF2569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link</w:t>
        </w:r>
      </w:hyperlink>
    </w:p>
    <w:p w:rsidR="00AF2569" w:rsidRPr="00AF2569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xmlns:gen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http://xbrl.org/2008/generic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xmlns:xl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http://www.xbrl.org/2003/XLink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xmlns:link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http://www.xbrl.org/2003/linkbase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targetNamespace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http://xbrl.org/2008/generic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elementFormDefault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qualified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AF2569" w:rsidRPr="00AF2569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gramStart"/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proofErr w:type="gramStart"/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appinfo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roleType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roleURI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http://www.xbrl.org/2008/role/link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bookmarkStart w:id="43" w:name="standard-link-role"/>
      <w:bookmarkEnd w:id="43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standard-link-role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AF2569" w:rsidRPr="00AF2569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proofErr w:type="gram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proofErr w:type="gramEnd"/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usedOn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proofErr w:type="spellStart"/>
      <w:proofErr w:type="gramStart"/>
      <w:r w:rsidRPr="00AF2569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gen:</w:t>
      </w:r>
      <w:proofErr w:type="gramEnd"/>
      <w:r w:rsidRPr="00AF2569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link</w:t>
      </w:r>
      <w:proofErr w:type="spellEnd"/>
    </w:p>
    <w:p w:rsidR="00AF2569" w:rsidRPr="00AF2569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usedOn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roleType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appinfo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import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namespace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http://www.xbrl.org/2003/XLink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schemaLocation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http://www.xbrl.org/2003/xl-2003-12-31.xsd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F2569" w:rsidRPr="00AF2569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import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namespace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http://www.xbrl.org/2003/linkbase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schemaLocation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http://www.xbrl.org/2003/xbrl-linkbase-2003-12-31.xsd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F2569" w:rsidRPr="00AF2569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bookmarkStart w:id="44" w:name="xml-gen-arc"/>
      <w:bookmarkEnd w:id="44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xml-gen-arc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arc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xl</w:t>
      </w:r>
      <w:proofErr w:type="gram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:arc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gen:genericArcType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F2569" w:rsidRPr="00AF2569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genericArcType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AF2569" w:rsidRPr="00AF2569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proofErr w:type="gramStart"/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complexContent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extension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xl</w:t>
      </w:r>
      <w:proofErr w:type="gram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:arcType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AF2569" w:rsidRPr="00AF2569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id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ID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F2569" w:rsidRPr="00AF2569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extension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complexContent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proofErr w:type="spellStart"/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linkType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AF2569" w:rsidRPr="00AF2569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proofErr w:type="gramStart"/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complexContent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xl</w:t>
      </w:r>
      <w:proofErr w:type="gram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:extendedType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AF2569" w:rsidRPr="00AF2569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choice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minOccurs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0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maxOccurs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unbounded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AF2569" w:rsidRPr="00AF2569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xl</w:t>
      </w:r>
      <w:proofErr w:type="gram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:title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F2569" w:rsidRPr="00AF2569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xl</w:t>
      </w:r>
      <w:proofErr w:type="gram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:documentation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F2569" w:rsidRPr="00AF2569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link</w:t>
      </w:r>
      <w:proofErr w:type="gram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:loc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F2569" w:rsidRPr="00AF2569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gen</w:t>
      </w:r>
      <w:proofErr w:type="gram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:arc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F2569" w:rsidRPr="00AF2569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xl</w:t>
      </w:r>
      <w:proofErr w:type="gram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:resource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F2569" w:rsidRPr="00AF2569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choice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anyAttribute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namespace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http://www.w3.org/XML/1998/namespace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processContents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lax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F2569" w:rsidRPr="00AF2569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complexContent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linkTypeWithOpenAttrs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AF2569" w:rsidRPr="00AF2569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proofErr w:type="gramStart"/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complexContent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extension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gen</w:t>
      </w:r>
      <w:proofErr w:type="gram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:linkType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AF2569" w:rsidRPr="00AF2569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anyAttribute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namespace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##other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F2569" w:rsidRPr="00AF2569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extension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complexContent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bookmarkStart w:id="45" w:name="xml-gen-link"/>
      <w:bookmarkEnd w:id="45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xml-gen-link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link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xl</w:t>
      </w:r>
      <w:proofErr w:type="gram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:extended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gen:linkTypeWithOpenAttrs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F2569" w:rsidRPr="00963C64" w:rsidRDefault="00AF2569" w:rsidP="00AF2569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963C64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</w:t>
      </w:r>
      <w:r w:rsidRPr="00963C64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AF2569" w:rsidRPr="006A1784" w:rsidRDefault="006A1784" w:rsidP="00AF256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46" w:name="sec-custom"/>
      <w:bookmarkEnd w:id="46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Pr="006A1784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="00AF2569" w:rsidRPr="00AF2569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B</w:t>
      </w:r>
      <w:r w:rsidR="00AF2569" w:rsidRPr="006A1784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Определение</w:t>
      </w:r>
      <w:r w:rsidRPr="006A1784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компонентов</w:t>
      </w:r>
      <w:r w:rsidRPr="006A1784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пользовательских</w:t>
      </w:r>
      <w:r w:rsidRPr="006A1784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ссылок</w:t>
      </w:r>
      <w:r w:rsidRPr="006A1784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(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ненормативный</w:t>
      </w:r>
      <w:r w:rsidRPr="006A1784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раздел</w:t>
      </w:r>
      <w:r w:rsidRPr="006A1784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)</w:t>
      </w:r>
    </w:p>
    <w:p w:rsidR="00AF2569" w:rsidRPr="00963C64" w:rsidRDefault="00AF2569" w:rsidP="00AF256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47" w:name="sec-custom-links"/>
      <w:bookmarkEnd w:id="47"/>
      <w:r w:rsidRPr="00AF2569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B</w:t>
      </w:r>
      <w:r w:rsidRPr="00963C6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.1 </w:t>
      </w:r>
      <w:r w:rsidR="006A1784">
        <w:rPr>
          <w:rFonts w:ascii="Arial" w:eastAsia="Times New Roman" w:hAnsi="Arial" w:cs="Arial"/>
          <w:b/>
          <w:bCs/>
          <w:color w:val="005A9C"/>
          <w:sz w:val="34"/>
          <w:szCs w:val="34"/>
        </w:rPr>
        <w:t>Пользовательские</w:t>
      </w:r>
      <w:r w:rsidR="006A1784" w:rsidRPr="00963C6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6A1784">
        <w:rPr>
          <w:rFonts w:ascii="Arial" w:eastAsia="Times New Roman" w:hAnsi="Arial" w:cs="Arial"/>
          <w:b/>
          <w:bCs/>
          <w:color w:val="005A9C"/>
          <w:sz w:val="34"/>
          <w:szCs w:val="34"/>
        </w:rPr>
        <w:t>расширенные</w:t>
      </w:r>
      <w:r w:rsidR="006A1784" w:rsidRPr="00963C6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6A1784">
        <w:rPr>
          <w:rFonts w:ascii="Arial" w:eastAsia="Times New Roman" w:hAnsi="Arial" w:cs="Arial"/>
          <w:b/>
          <w:bCs/>
          <w:color w:val="005A9C"/>
          <w:sz w:val="34"/>
          <w:szCs w:val="34"/>
        </w:rPr>
        <w:t>ссылки</w:t>
      </w:r>
    </w:p>
    <w:p w:rsidR="00AF2569" w:rsidRPr="00DF4A25" w:rsidRDefault="00DF4A25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48" w:name="term-custom-extended-link"/>
      <w:bookmarkEnd w:id="48"/>
      <w:r>
        <w:rPr>
          <w:rFonts w:ascii="Arial" w:eastAsia="Times New Roman" w:hAnsi="Arial" w:cs="Arial"/>
          <w:i/>
          <w:color w:val="008000"/>
          <w:sz w:val="24"/>
          <w:szCs w:val="24"/>
        </w:rPr>
        <w:t>Пользовательская</w:t>
      </w:r>
      <w:r w:rsidRPr="00DF4A25">
        <w:rPr>
          <w:rFonts w:ascii="Arial" w:eastAsia="Times New Roman" w:hAnsi="Arial" w:cs="Arial"/>
          <w:i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8000"/>
          <w:sz w:val="24"/>
          <w:szCs w:val="24"/>
        </w:rPr>
        <w:t>расширенная</w:t>
      </w:r>
      <w:r w:rsidRPr="00DF4A25">
        <w:rPr>
          <w:rFonts w:ascii="Arial" w:eastAsia="Times New Roman" w:hAnsi="Arial" w:cs="Arial"/>
          <w:i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8000"/>
          <w:sz w:val="24"/>
          <w:szCs w:val="24"/>
        </w:rPr>
        <w:t>ссылка</w:t>
      </w:r>
      <w:r w:rsidRPr="00DF4A25">
        <w:rPr>
          <w:rFonts w:ascii="Arial" w:eastAsia="Times New Roman" w:hAnsi="Arial" w:cs="Arial"/>
          <w:i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представляет</w:t>
      </w:r>
      <w:r w:rsidRPr="00DF4A25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собой</w:t>
      </w:r>
      <w:r w:rsidRPr="00DF4A25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расширенную</w:t>
      </w:r>
      <w:r w:rsidRPr="00DF4A25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ссылку</w:t>
      </w:r>
      <w:r w:rsidRPr="00DF4A25">
        <w:rPr>
          <w:rFonts w:ascii="Arial" w:eastAsia="Times New Roman" w:hAnsi="Arial" w:cs="Arial"/>
          <w:color w:val="008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8000"/>
          <w:sz w:val="24"/>
          <w:szCs w:val="24"/>
        </w:rPr>
        <w:t>входящую</w:t>
      </w:r>
      <w:r w:rsidRPr="00DF4A25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в</w:t>
      </w:r>
      <w:r w:rsidRPr="00DF4A25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состав</w:t>
      </w:r>
      <w:r w:rsidRPr="00DF4A25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группы</w:t>
      </w:r>
      <w:r w:rsidRPr="00DF4A25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замены</w:t>
      </w:r>
      <w:r w:rsidRPr="00DF4A25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для</w:t>
      </w:r>
      <w:r w:rsidRPr="00DF4A25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абстрактного</w:t>
      </w:r>
      <w:r w:rsidRPr="00DF4A25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элемента</w:t>
      </w:r>
      <w:r w:rsidRPr="00DF4A25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F2569" w:rsidRPr="00DF4A25">
        <w:rPr>
          <w:rFonts w:ascii="Courier New" w:eastAsia="Times New Roman" w:hAnsi="Courier New" w:cs="Courier New"/>
          <w:color w:val="008000"/>
          <w:sz w:val="20"/>
          <w:szCs w:val="20"/>
        </w:rPr>
        <w:t>&lt;</w:t>
      </w:r>
      <w:r w:rsidR="00AF2569" w:rsidRPr="00AF2569">
        <w:rPr>
          <w:rFonts w:ascii="Courier New" w:eastAsia="Times New Roman" w:hAnsi="Courier New" w:cs="Courier New"/>
          <w:color w:val="008000"/>
          <w:sz w:val="20"/>
          <w:szCs w:val="20"/>
          <w:lang w:val="en-US"/>
        </w:rPr>
        <w:t>xl</w:t>
      </w:r>
      <w:r w:rsidR="00AF2569" w:rsidRPr="00DF4A25">
        <w:rPr>
          <w:rFonts w:ascii="Courier New" w:eastAsia="Times New Roman" w:hAnsi="Courier New" w:cs="Courier New"/>
          <w:color w:val="008000"/>
          <w:sz w:val="20"/>
          <w:szCs w:val="20"/>
        </w:rPr>
        <w:t>:</w:t>
      </w:r>
      <w:r w:rsidR="00AF2569" w:rsidRPr="00AF2569">
        <w:rPr>
          <w:rFonts w:ascii="Courier New" w:eastAsia="Times New Roman" w:hAnsi="Courier New" w:cs="Courier New"/>
          <w:color w:val="008000"/>
          <w:sz w:val="20"/>
          <w:szCs w:val="20"/>
          <w:lang w:val="en-US"/>
        </w:rPr>
        <w:t>extended</w:t>
      </w:r>
      <w:r w:rsidR="00AF2569" w:rsidRPr="00DF4A25">
        <w:rPr>
          <w:rFonts w:ascii="Courier New" w:eastAsia="Times New Roman" w:hAnsi="Courier New" w:cs="Courier New"/>
          <w:color w:val="008000"/>
          <w:sz w:val="20"/>
          <w:szCs w:val="20"/>
        </w:rPr>
        <w:t>&gt;</w:t>
      </w:r>
      <w:r w:rsidRPr="00DF4A25">
        <w:rPr>
          <w:rFonts w:ascii="Arial" w:eastAsia="Times New Roman" w:hAnsi="Arial" w:cs="Arial"/>
          <w:color w:val="008000"/>
          <w:sz w:val="24"/>
          <w:szCs w:val="24"/>
        </w:rPr>
        <w:t>, котор</w:t>
      </w:r>
      <w:r w:rsidR="0065345D">
        <w:rPr>
          <w:rFonts w:ascii="Arial" w:eastAsia="Times New Roman" w:hAnsi="Arial" w:cs="Arial"/>
          <w:color w:val="008000"/>
          <w:sz w:val="24"/>
          <w:szCs w:val="24"/>
        </w:rPr>
        <w:t>ая</w:t>
      </w:r>
      <w:r w:rsidRPr="00DF4A25">
        <w:rPr>
          <w:rFonts w:ascii="Arial" w:eastAsia="Times New Roman" w:hAnsi="Arial" w:cs="Arial"/>
          <w:color w:val="008000"/>
          <w:sz w:val="24"/>
          <w:szCs w:val="24"/>
        </w:rPr>
        <w:t xml:space="preserve"> не является одн</w:t>
      </w:r>
      <w:r w:rsidR="0065345D">
        <w:rPr>
          <w:rFonts w:ascii="Arial" w:eastAsia="Times New Roman" w:hAnsi="Arial" w:cs="Arial"/>
          <w:color w:val="008000"/>
          <w:sz w:val="24"/>
          <w:szCs w:val="24"/>
        </w:rPr>
        <w:t xml:space="preserve">им из элементов </w:t>
      </w:r>
      <w:r w:rsidRPr="00DF4A25">
        <w:rPr>
          <w:rFonts w:ascii="Arial" w:eastAsia="Times New Roman" w:hAnsi="Arial" w:cs="Arial"/>
          <w:color w:val="008000"/>
          <w:sz w:val="24"/>
          <w:szCs w:val="24"/>
        </w:rPr>
        <w:t>конкретн</w:t>
      </w:r>
      <w:r w:rsidR="0065345D">
        <w:rPr>
          <w:rFonts w:ascii="Arial" w:eastAsia="Times New Roman" w:hAnsi="Arial" w:cs="Arial"/>
          <w:color w:val="008000"/>
          <w:sz w:val="24"/>
          <w:szCs w:val="24"/>
        </w:rPr>
        <w:t>ой</w:t>
      </w:r>
      <w:r w:rsidRPr="00DF4A25">
        <w:rPr>
          <w:rFonts w:ascii="Arial" w:eastAsia="Times New Roman" w:hAnsi="Arial" w:cs="Arial"/>
          <w:color w:val="008000"/>
          <w:sz w:val="24"/>
          <w:szCs w:val="24"/>
        </w:rPr>
        <w:t xml:space="preserve"> расширенной ссылки, определение которым приводится в Спецификации </w:t>
      </w:r>
      <w:r w:rsidR="00AF2569" w:rsidRPr="00DF4A25">
        <w:rPr>
          <w:rFonts w:ascii="Arial" w:eastAsia="Times New Roman" w:hAnsi="Arial" w:cs="Arial"/>
          <w:color w:val="008000"/>
          <w:sz w:val="24"/>
          <w:szCs w:val="24"/>
          <w:lang w:val="en-US"/>
        </w:rPr>
        <w:t>XB</w:t>
      </w:r>
      <w:r w:rsidR="00AF2569" w:rsidRPr="00AF2569">
        <w:rPr>
          <w:rFonts w:ascii="Arial" w:eastAsia="Times New Roman" w:hAnsi="Arial" w:cs="Arial"/>
          <w:color w:val="008000"/>
          <w:sz w:val="24"/>
          <w:szCs w:val="24"/>
          <w:lang w:val="en-US"/>
        </w:rPr>
        <w:t>RL</w:t>
      </w:r>
      <w:r w:rsidR="00AF2569" w:rsidRPr="00DF4A25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72" w:anchor="XBRL" w:history="1">
        <w:r w:rsidR="00AF2569" w:rsidRPr="00DF4A2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AF2569" w:rsidRPr="00DF4A2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2.1]</w:t>
        </w:r>
      </w:hyperlink>
      <w:r w:rsidR="00AF2569" w:rsidRPr="00DF4A25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</w:p>
    <w:p w:rsidR="00AF2569" w:rsidRPr="00E6073E" w:rsidRDefault="00E6073E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Пользовательские расширенные ссылки, как правило, не требуют определения. Пользовательская расширенная ссылка определяется только в тех случаях, когда желательно установить жесткий контроль над контентом модели.</w:t>
      </w:r>
      <w:r w:rsidR="00AF2569" w:rsidRPr="00E607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F2569" w:rsidRPr="00E6073E" w:rsidRDefault="00E6073E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Например, можно определить пользовательскую расширенную ссылку, цель которой заключается исключительно только в том, чтобы обеспечить указание на документ</w:t>
      </w:r>
      <w:r w:rsidR="00AF2569" w:rsidRPr="00E6073E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AF2569" w:rsidRPr="00E6073E" w:rsidRDefault="00E6073E" w:rsidP="00AF2569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49" w:name="example-extended-link-forcing-document-d"/>
      <w:bookmarkEnd w:id="49"/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="00AF2569" w:rsidRPr="00E6073E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1: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Контент</w:t>
      </w:r>
      <w:r w:rsidRPr="00E6073E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модели</w:t>
      </w:r>
      <w:r w:rsidRPr="00E6073E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="00AF2569" w:rsidRPr="00AF2569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XML</w:t>
      </w:r>
      <w:r w:rsidR="00AF2569" w:rsidRPr="00E6073E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="00AF2569" w:rsidRPr="00AF2569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Schema</w:t>
      </w:r>
      <w:r w:rsidR="00AF2569" w:rsidRPr="00E6073E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для</w:t>
      </w:r>
      <w:r w:rsidRPr="00E6073E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расширенной</w:t>
      </w:r>
      <w:r w:rsidRPr="00E6073E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ссылки</w:t>
      </w:r>
      <w:r w:rsidRPr="00E6073E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способной обеспечить указание на документ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xsd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xmlns:xsd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documentRef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proofErr w:type="spellStart"/>
      <w:proofErr w:type="gram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xsd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proofErr w:type="gramEnd"/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proofErr w:type="gram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xsd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proofErr w:type="gramEnd"/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complexContent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xsd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xl:extendedType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xsd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choice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maxOccurs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unbounded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xsd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xl:documentation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xsd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link:loc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xsd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choice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xsd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anyAttribute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namespace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http://www.w3.org/XML/1998/namespace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processContents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lax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xsd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xsd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complexContent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xsd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963C64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963C64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xsd</w:t>
      </w:r>
      <w:proofErr w:type="spellEnd"/>
      <w:r w:rsidRPr="00963C64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963C64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AF2569" w:rsidRPr="00ED70EC" w:rsidRDefault="00AF2569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ED70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073E">
        <w:rPr>
          <w:rFonts w:ascii="Arial" w:eastAsia="Times New Roman" w:hAnsi="Arial" w:cs="Arial"/>
          <w:color w:val="000000"/>
          <w:sz w:val="24"/>
          <w:szCs w:val="24"/>
        </w:rPr>
        <w:t>запрещает</w:t>
      </w:r>
      <w:r w:rsidR="00E6073E" w:rsidRPr="00ED70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073E">
        <w:rPr>
          <w:rFonts w:ascii="Arial" w:eastAsia="Times New Roman" w:hAnsi="Arial" w:cs="Arial"/>
          <w:color w:val="000000"/>
          <w:sz w:val="24"/>
          <w:szCs w:val="24"/>
        </w:rPr>
        <w:t>использование</w:t>
      </w:r>
      <w:r w:rsidR="00E6073E" w:rsidRPr="00ED70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073E"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E6073E" w:rsidRPr="00ED70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D70EC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proofErr w:type="gramStart"/>
      <w:r w:rsidRPr="00ED70E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linkbaseRef</w:t>
      </w:r>
      <w:proofErr w:type="spellEnd"/>
      <w:proofErr w:type="gramEnd"/>
      <w:r w:rsidRPr="00ED70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</w:t>
      </w:r>
      <w:r w:rsidR="00E6073E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E6073E" w:rsidRPr="00ED70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073E"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="00E6073E" w:rsidRPr="00ED70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073E">
        <w:rPr>
          <w:rFonts w:ascii="Arial" w:eastAsia="Times New Roman" w:hAnsi="Arial" w:cs="Arial"/>
          <w:color w:val="000000"/>
          <w:sz w:val="24"/>
          <w:szCs w:val="24"/>
        </w:rPr>
        <w:t>базы</w:t>
      </w:r>
      <w:r w:rsidR="00E6073E" w:rsidRPr="00ED70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D70EC">
        <w:rPr>
          <w:rFonts w:ascii="Arial" w:eastAsia="Times New Roman" w:hAnsi="Arial" w:cs="Arial"/>
          <w:color w:val="000000"/>
          <w:sz w:val="24"/>
          <w:szCs w:val="24"/>
        </w:rPr>
        <w:t>ссылок</w:t>
      </w:r>
      <w:r w:rsidR="00E6073E" w:rsidRPr="00ED70E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6073E">
        <w:rPr>
          <w:rFonts w:ascii="Arial" w:eastAsia="Times New Roman" w:hAnsi="Arial" w:cs="Arial"/>
          <w:color w:val="000000"/>
          <w:sz w:val="24"/>
          <w:szCs w:val="24"/>
        </w:rPr>
        <w:t>однако</w:t>
      </w:r>
      <w:r w:rsidR="00E6073E" w:rsidRPr="00ED70E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D70EC">
        <w:rPr>
          <w:rFonts w:ascii="Arial" w:eastAsia="Times New Roman" w:hAnsi="Arial" w:cs="Arial"/>
          <w:color w:val="000000"/>
          <w:sz w:val="24"/>
          <w:szCs w:val="24"/>
        </w:rPr>
        <w:t>локатор</w:t>
      </w:r>
      <w:r w:rsidR="00ED70EC" w:rsidRPr="00ED70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D70EC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ED70EC" w:rsidRPr="00ED70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D70EC">
        <w:rPr>
          <w:rFonts w:ascii="Arial" w:eastAsia="Times New Roman" w:hAnsi="Arial" w:cs="Arial"/>
          <w:color w:val="000000"/>
          <w:sz w:val="24"/>
          <w:szCs w:val="24"/>
        </w:rPr>
        <w:t>элементе</w:t>
      </w:r>
      <w:r w:rsidR="00ED70EC" w:rsidRPr="00ED70E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D70EC">
        <w:rPr>
          <w:rFonts w:ascii="Arial" w:eastAsia="Times New Roman" w:hAnsi="Arial" w:cs="Arial"/>
          <w:color w:val="000000"/>
          <w:sz w:val="24"/>
          <w:szCs w:val="24"/>
        </w:rPr>
        <w:t>подобный</w:t>
      </w:r>
      <w:r w:rsidR="00ED70EC" w:rsidRPr="00ED70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D70EC">
        <w:rPr>
          <w:rFonts w:ascii="Arial" w:eastAsia="Times New Roman" w:hAnsi="Arial" w:cs="Arial"/>
          <w:color w:val="000000"/>
          <w:sz w:val="24"/>
          <w:szCs w:val="24"/>
        </w:rPr>
        <w:t>указанному</w:t>
      </w:r>
      <w:r w:rsidR="00ED70EC" w:rsidRPr="00ED70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D70EC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ED70EC" w:rsidRPr="00ED70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3" w:anchor="example-extended-link-forcing-document-discovery" w:history="1">
        <w:r w:rsidR="00ED70EC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>Примере</w:t>
        </w:r>
        <w:r w:rsidRPr="00ED70EC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 xml:space="preserve"> 1</w:t>
        </w:r>
      </w:hyperlink>
      <w:r w:rsidR="00ED70EC">
        <w:t>,</w:t>
      </w:r>
      <w:r w:rsidRPr="00ED70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D70EC">
        <w:rPr>
          <w:rFonts w:ascii="Arial" w:eastAsia="Times New Roman" w:hAnsi="Arial" w:cs="Arial"/>
          <w:color w:val="000000"/>
          <w:sz w:val="24"/>
          <w:szCs w:val="24"/>
        </w:rPr>
        <w:t>достигает такого же эффекта. В данном случае не должны включаться ресурсы и дуги; контент модели допускает только наличие локатора и опциональных элементов документации.</w:t>
      </w:r>
      <w:r w:rsidRPr="00ED70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F2569" w:rsidRPr="00963C64" w:rsidRDefault="00AF2569" w:rsidP="00AF256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50" w:name="sec-custom-arcs"/>
      <w:bookmarkEnd w:id="50"/>
      <w:r w:rsidRPr="00AF2569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B</w:t>
      </w:r>
      <w:r w:rsidRPr="00963C6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.2 </w:t>
      </w:r>
      <w:r w:rsidR="00AC4A32">
        <w:rPr>
          <w:rFonts w:ascii="Arial" w:eastAsia="Times New Roman" w:hAnsi="Arial" w:cs="Arial"/>
          <w:b/>
          <w:bCs/>
          <w:color w:val="005A9C"/>
          <w:sz w:val="34"/>
          <w:szCs w:val="34"/>
        </w:rPr>
        <w:t>Пользовательские</w:t>
      </w:r>
      <w:r w:rsidR="00AC4A32" w:rsidRPr="00963C6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AC4A32">
        <w:rPr>
          <w:rFonts w:ascii="Arial" w:eastAsia="Times New Roman" w:hAnsi="Arial" w:cs="Arial"/>
          <w:b/>
          <w:bCs/>
          <w:color w:val="005A9C"/>
          <w:sz w:val="34"/>
          <w:szCs w:val="34"/>
        </w:rPr>
        <w:t>дуги</w:t>
      </w:r>
    </w:p>
    <w:p w:rsidR="00AF2569" w:rsidRPr="00231FAC" w:rsidRDefault="00AC4A32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51" w:name="term-custom-arc"/>
      <w:bookmarkEnd w:id="51"/>
      <w:r>
        <w:rPr>
          <w:rFonts w:ascii="Arial" w:eastAsia="Times New Roman" w:hAnsi="Arial" w:cs="Arial"/>
          <w:i/>
          <w:color w:val="008000"/>
          <w:sz w:val="24"/>
          <w:szCs w:val="24"/>
        </w:rPr>
        <w:t>Пользовательская</w:t>
      </w:r>
      <w:r w:rsidRPr="00231FAC">
        <w:rPr>
          <w:rFonts w:ascii="Arial" w:eastAsia="Times New Roman" w:hAnsi="Arial" w:cs="Arial"/>
          <w:i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8000"/>
          <w:sz w:val="24"/>
          <w:szCs w:val="24"/>
        </w:rPr>
        <w:t>дуга</w:t>
      </w:r>
      <w:r w:rsidRPr="00231FAC">
        <w:rPr>
          <w:rFonts w:ascii="Arial" w:eastAsia="Times New Roman" w:hAnsi="Arial" w:cs="Arial"/>
          <w:i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представляет</w:t>
      </w:r>
      <w:r w:rsidRPr="00231FA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собой</w:t>
      </w:r>
      <w:r w:rsidRPr="00231FA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элемент</w:t>
      </w:r>
      <w:r w:rsidR="00231FAC" w:rsidRPr="00231FAC">
        <w:rPr>
          <w:rFonts w:ascii="Arial" w:eastAsia="Times New Roman" w:hAnsi="Arial" w:cs="Arial"/>
          <w:color w:val="008000"/>
          <w:sz w:val="24"/>
          <w:szCs w:val="24"/>
        </w:rPr>
        <w:t xml:space="preserve">, </w:t>
      </w:r>
      <w:r w:rsidR="00231FAC">
        <w:rPr>
          <w:rFonts w:ascii="Arial" w:eastAsia="Times New Roman" w:hAnsi="Arial" w:cs="Arial"/>
          <w:color w:val="008000"/>
          <w:sz w:val="24"/>
          <w:szCs w:val="24"/>
        </w:rPr>
        <w:t>входящий</w:t>
      </w:r>
      <w:r w:rsidR="00231FAC" w:rsidRPr="00231FA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231FAC">
        <w:rPr>
          <w:rFonts w:ascii="Arial" w:eastAsia="Times New Roman" w:hAnsi="Arial" w:cs="Arial"/>
          <w:color w:val="008000"/>
          <w:sz w:val="24"/>
          <w:szCs w:val="24"/>
        </w:rPr>
        <w:t>в</w:t>
      </w:r>
      <w:r w:rsidR="00231FAC" w:rsidRPr="00231FA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231FAC">
        <w:rPr>
          <w:rFonts w:ascii="Arial" w:eastAsia="Times New Roman" w:hAnsi="Arial" w:cs="Arial"/>
          <w:color w:val="008000"/>
          <w:sz w:val="24"/>
          <w:szCs w:val="24"/>
        </w:rPr>
        <w:t>состав</w:t>
      </w:r>
      <w:r w:rsidR="00231FAC" w:rsidRPr="00231FA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231FAC">
        <w:rPr>
          <w:rFonts w:ascii="Arial" w:eastAsia="Times New Roman" w:hAnsi="Arial" w:cs="Arial"/>
          <w:color w:val="008000"/>
          <w:sz w:val="24"/>
          <w:szCs w:val="24"/>
        </w:rPr>
        <w:t>группы</w:t>
      </w:r>
      <w:r w:rsidR="00231FAC" w:rsidRPr="00231FA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231FAC">
        <w:rPr>
          <w:rFonts w:ascii="Arial" w:eastAsia="Times New Roman" w:hAnsi="Arial" w:cs="Arial"/>
          <w:color w:val="008000"/>
          <w:sz w:val="24"/>
          <w:szCs w:val="24"/>
        </w:rPr>
        <w:t>замены</w:t>
      </w:r>
      <w:r w:rsidR="00231FAC" w:rsidRPr="00231FA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231FAC">
        <w:rPr>
          <w:rFonts w:ascii="Arial" w:eastAsia="Times New Roman" w:hAnsi="Arial" w:cs="Arial"/>
          <w:color w:val="008000"/>
          <w:sz w:val="24"/>
          <w:szCs w:val="24"/>
        </w:rPr>
        <w:t>для</w:t>
      </w:r>
      <w:r w:rsidR="00231FAC" w:rsidRPr="00231FA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231FAC">
        <w:rPr>
          <w:rFonts w:ascii="Arial" w:eastAsia="Times New Roman" w:hAnsi="Arial" w:cs="Arial"/>
          <w:color w:val="008000"/>
          <w:sz w:val="24"/>
          <w:szCs w:val="24"/>
        </w:rPr>
        <w:t>абстрактного</w:t>
      </w:r>
      <w:r w:rsidR="00231FAC" w:rsidRPr="00231FA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231FAC">
        <w:rPr>
          <w:rFonts w:ascii="Arial" w:eastAsia="Times New Roman" w:hAnsi="Arial" w:cs="Arial"/>
          <w:color w:val="008000"/>
          <w:sz w:val="24"/>
          <w:szCs w:val="24"/>
        </w:rPr>
        <w:t>элемента</w:t>
      </w:r>
      <w:r w:rsidR="00231FAC" w:rsidRPr="00231FA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F2569" w:rsidRPr="00231FAC">
        <w:rPr>
          <w:rFonts w:ascii="Courier New" w:eastAsia="Times New Roman" w:hAnsi="Courier New" w:cs="Courier New"/>
          <w:color w:val="008000"/>
          <w:sz w:val="20"/>
          <w:szCs w:val="20"/>
        </w:rPr>
        <w:t>&lt;</w:t>
      </w:r>
      <w:r w:rsidR="00AF2569" w:rsidRPr="00AF2569">
        <w:rPr>
          <w:rFonts w:ascii="Courier New" w:eastAsia="Times New Roman" w:hAnsi="Courier New" w:cs="Courier New"/>
          <w:color w:val="008000"/>
          <w:sz w:val="20"/>
          <w:szCs w:val="20"/>
          <w:lang w:val="en-US"/>
        </w:rPr>
        <w:t>xl</w:t>
      </w:r>
      <w:r w:rsidR="00AF2569" w:rsidRPr="00231FAC">
        <w:rPr>
          <w:rFonts w:ascii="Courier New" w:eastAsia="Times New Roman" w:hAnsi="Courier New" w:cs="Courier New"/>
          <w:color w:val="008000"/>
          <w:sz w:val="20"/>
          <w:szCs w:val="20"/>
        </w:rPr>
        <w:t>:</w:t>
      </w:r>
      <w:r w:rsidR="00AF2569" w:rsidRPr="00AF2569">
        <w:rPr>
          <w:rFonts w:ascii="Courier New" w:eastAsia="Times New Roman" w:hAnsi="Courier New" w:cs="Courier New"/>
          <w:color w:val="008000"/>
          <w:sz w:val="20"/>
          <w:szCs w:val="20"/>
          <w:lang w:val="en-US"/>
        </w:rPr>
        <w:t>arc</w:t>
      </w:r>
      <w:r w:rsidR="00AF2569" w:rsidRPr="00231FAC">
        <w:rPr>
          <w:rFonts w:ascii="Courier New" w:eastAsia="Times New Roman" w:hAnsi="Courier New" w:cs="Courier New"/>
          <w:color w:val="008000"/>
          <w:sz w:val="20"/>
          <w:szCs w:val="20"/>
        </w:rPr>
        <w:t>&gt;</w:t>
      </w:r>
      <w:r w:rsidR="00231FAC" w:rsidRPr="00231FAC">
        <w:rPr>
          <w:rFonts w:ascii="Courier New" w:eastAsia="Times New Roman" w:hAnsi="Courier New" w:cs="Courier New"/>
          <w:color w:val="008000"/>
          <w:sz w:val="20"/>
          <w:szCs w:val="20"/>
        </w:rPr>
        <w:t>,</w:t>
      </w:r>
      <w:r w:rsidR="00231FAC" w:rsidRPr="00231FA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231FAC" w:rsidRPr="00DF4A25">
        <w:rPr>
          <w:rFonts w:ascii="Arial" w:eastAsia="Times New Roman" w:hAnsi="Arial" w:cs="Arial"/>
          <w:color w:val="008000"/>
          <w:sz w:val="24"/>
          <w:szCs w:val="24"/>
        </w:rPr>
        <w:t>котор</w:t>
      </w:r>
      <w:r w:rsidR="00231FAC">
        <w:rPr>
          <w:rFonts w:ascii="Arial" w:eastAsia="Times New Roman" w:hAnsi="Arial" w:cs="Arial"/>
          <w:color w:val="008000"/>
          <w:sz w:val="24"/>
          <w:szCs w:val="24"/>
        </w:rPr>
        <w:t>ая</w:t>
      </w:r>
      <w:r w:rsidR="00231FAC" w:rsidRPr="00DF4A25">
        <w:rPr>
          <w:rFonts w:ascii="Arial" w:eastAsia="Times New Roman" w:hAnsi="Arial" w:cs="Arial"/>
          <w:color w:val="008000"/>
          <w:sz w:val="24"/>
          <w:szCs w:val="24"/>
        </w:rPr>
        <w:t xml:space="preserve"> не является одн</w:t>
      </w:r>
      <w:r w:rsidR="00231FAC">
        <w:rPr>
          <w:rFonts w:ascii="Arial" w:eastAsia="Times New Roman" w:hAnsi="Arial" w:cs="Arial"/>
          <w:color w:val="008000"/>
          <w:sz w:val="24"/>
          <w:szCs w:val="24"/>
        </w:rPr>
        <w:t>ой</w:t>
      </w:r>
      <w:r w:rsidR="00231FAC" w:rsidRPr="00DF4A25">
        <w:rPr>
          <w:rFonts w:ascii="Arial" w:eastAsia="Times New Roman" w:hAnsi="Arial" w:cs="Arial"/>
          <w:color w:val="008000"/>
          <w:sz w:val="24"/>
          <w:szCs w:val="24"/>
        </w:rPr>
        <w:t xml:space="preserve"> из</w:t>
      </w:r>
      <w:r w:rsidR="00231FA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231FAC" w:rsidRPr="00DF4A25">
        <w:rPr>
          <w:rFonts w:ascii="Arial" w:eastAsia="Times New Roman" w:hAnsi="Arial" w:cs="Arial"/>
          <w:color w:val="008000"/>
          <w:sz w:val="24"/>
          <w:szCs w:val="24"/>
        </w:rPr>
        <w:t xml:space="preserve"> конкретных </w:t>
      </w:r>
      <w:r w:rsidR="00231FAC">
        <w:rPr>
          <w:rFonts w:ascii="Arial" w:eastAsia="Times New Roman" w:hAnsi="Arial" w:cs="Arial"/>
          <w:color w:val="008000"/>
          <w:sz w:val="24"/>
          <w:szCs w:val="24"/>
        </w:rPr>
        <w:t>дуг</w:t>
      </w:r>
      <w:r w:rsidR="00231FAC" w:rsidRPr="00DF4A25">
        <w:rPr>
          <w:rFonts w:ascii="Arial" w:eastAsia="Times New Roman" w:hAnsi="Arial" w:cs="Arial"/>
          <w:color w:val="008000"/>
          <w:sz w:val="24"/>
          <w:szCs w:val="24"/>
        </w:rPr>
        <w:t>, определение котор</w:t>
      </w:r>
      <w:r w:rsidR="00231FAC">
        <w:rPr>
          <w:rFonts w:ascii="Arial" w:eastAsia="Times New Roman" w:hAnsi="Arial" w:cs="Arial"/>
          <w:color w:val="008000"/>
          <w:sz w:val="24"/>
          <w:szCs w:val="24"/>
        </w:rPr>
        <w:t>ой</w:t>
      </w:r>
      <w:r w:rsidR="00231FAC" w:rsidRPr="00DF4A25">
        <w:rPr>
          <w:rFonts w:ascii="Arial" w:eastAsia="Times New Roman" w:hAnsi="Arial" w:cs="Arial"/>
          <w:color w:val="008000"/>
          <w:sz w:val="24"/>
          <w:szCs w:val="24"/>
        </w:rPr>
        <w:t xml:space="preserve"> приводится в Спецификации </w:t>
      </w:r>
      <w:r w:rsidR="00231FAC" w:rsidRPr="00DF4A25">
        <w:rPr>
          <w:rFonts w:ascii="Arial" w:eastAsia="Times New Roman" w:hAnsi="Arial" w:cs="Arial"/>
          <w:color w:val="008000"/>
          <w:sz w:val="24"/>
          <w:szCs w:val="24"/>
          <w:lang w:val="en-US"/>
        </w:rPr>
        <w:t>XB</w:t>
      </w:r>
      <w:r w:rsidR="00231FAC" w:rsidRPr="00AF2569">
        <w:rPr>
          <w:rFonts w:ascii="Arial" w:eastAsia="Times New Roman" w:hAnsi="Arial" w:cs="Arial"/>
          <w:color w:val="008000"/>
          <w:sz w:val="24"/>
          <w:szCs w:val="24"/>
          <w:lang w:val="en-US"/>
        </w:rPr>
        <w:t>RL</w:t>
      </w:r>
      <w:r w:rsidR="00231FAC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</w:t>
      </w:r>
      <w:hyperlink r:id="rId74" w:anchor="XBRL" w:history="1">
        <w:r w:rsidR="00AF2569" w:rsidRPr="00231F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AF2569" w:rsidRPr="00231F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2.1]</w:t>
        </w:r>
      </w:hyperlink>
      <w:r w:rsidR="00AF2569" w:rsidRPr="00231FAC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</w:p>
    <w:p w:rsidR="00AF2569" w:rsidRPr="00963C64" w:rsidRDefault="00963C64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63C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</w:t>
      </w:r>
      <w:r w:rsidRPr="00963C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время</w:t>
      </w:r>
      <w:r w:rsidRPr="00963C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как необходимость в пользовательских расширенных ссылках возникает редко, пользовательские дуги требуются в любом случае, когда необходимо определить тип отношений, который имеет необходимые атрибуты в дополнение к определенным в пространстве имени </w:t>
      </w:r>
      <w:proofErr w:type="spellStart"/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XLink</w:t>
      </w:r>
      <w:proofErr w:type="spellEnd"/>
      <w:r w:rsidR="00AF2569" w:rsidRPr="00963C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="00AF2569" w:rsidRPr="00963C64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www</w:t>
      </w:r>
      <w:r w:rsidR="00AF2569" w:rsidRPr="00963C6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</w:t>
      </w:r>
      <w:r w:rsidR="00AF2569" w:rsidRPr="00963C64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org</w:t>
      </w:r>
      <w:r w:rsidR="00AF2569" w:rsidRPr="00963C64">
        <w:rPr>
          <w:rFonts w:ascii="Courier New" w:eastAsia="Times New Roman" w:hAnsi="Courier New" w:cs="Courier New"/>
          <w:color w:val="000000"/>
          <w:sz w:val="20"/>
          <w:szCs w:val="20"/>
        </w:rPr>
        <w:t>/1999/</w:t>
      </w:r>
      <w:proofErr w:type="spellStart"/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xlink</w:t>
      </w:r>
      <w:proofErr w:type="spellEnd"/>
      <w:r w:rsidR="00AF2569" w:rsidRPr="00963C6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При использовании пользовательских дуг возникновение ограничений для таких атрибутов можно указывать посредством 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AF2569" w:rsidRPr="00963C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Schema</w:t>
      </w:r>
      <w:r w:rsidR="00AF2569" w:rsidRPr="00963C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5" w:history="1">
        <w:r w:rsidR="00AF2569" w:rsidRPr="00963C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SCHEMA</w:t>
        </w:r>
        <w:r w:rsidR="00AF2569" w:rsidRPr="00963C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-1]</w:t>
        </w:r>
      </w:hyperlink>
      <w:r w:rsidR="00AF2569" w:rsidRPr="00963C6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F2569" w:rsidRPr="00963C64" w:rsidRDefault="00963C64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Примечание</w:t>
      </w:r>
      <w:r w:rsidR="00AF2569" w:rsidRPr="00963C64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Пользовательские</w:t>
      </w:r>
      <w:r w:rsidRPr="00963C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дуги</w:t>
      </w:r>
      <w:r w:rsidRPr="00963C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963C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использоваться</w:t>
      </w:r>
      <w:r w:rsidRPr="00963C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63C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6" w:anchor="term-generic-link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общих ссылках</w:t>
        </w:r>
      </w:hyperlink>
      <w:r w:rsidRPr="00963C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только в том случае, если они входят в состав группы замены для элемента </w:t>
      </w:r>
      <w:r w:rsidR="00AF2569" w:rsidRPr="00963C64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gen</w:t>
      </w:r>
      <w:r w:rsidR="00AF2569" w:rsidRPr="00963C64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arc</w:t>
      </w:r>
      <w:r w:rsidR="00AF2569" w:rsidRPr="00963C64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AF2569" w:rsidRPr="00963C6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F2569" w:rsidRPr="00872829" w:rsidRDefault="00AF2569" w:rsidP="00AF256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52" w:name="sec-custom-resources"/>
      <w:bookmarkEnd w:id="52"/>
      <w:r w:rsidRPr="00AF2569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B</w:t>
      </w:r>
      <w:r w:rsidRPr="00872829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.3 </w:t>
      </w:r>
      <w:r w:rsidR="00872829">
        <w:rPr>
          <w:rFonts w:ascii="Arial" w:eastAsia="Times New Roman" w:hAnsi="Arial" w:cs="Arial"/>
          <w:b/>
          <w:bCs/>
          <w:color w:val="005A9C"/>
          <w:sz w:val="34"/>
          <w:szCs w:val="34"/>
        </w:rPr>
        <w:t>Пользовательские ресурсы</w:t>
      </w:r>
    </w:p>
    <w:p w:rsidR="00872829" w:rsidRPr="00231FAC" w:rsidRDefault="00872829" w:rsidP="008728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53" w:name="term-custom-resource"/>
      <w:bookmarkEnd w:id="53"/>
      <w:r>
        <w:rPr>
          <w:rFonts w:ascii="Arial" w:eastAsia="Times New Roman" w:hAnsi="Arial" w:cs="Arial"/>
          <w:i/>
          <w:color w:val="008000"/>
          <w:sz w:val="24"/>
          <w:szCs w:val="24"/>
        </w:rPr>
        <w:t>Пользовательский ресурс</w:t>
      </w:r>
      <w:r w:rsidRPr="00231FAC">
        <w:rPr>
          <w:rFonts w:ascii="Arial" w:eastAsia="Times New Roman" w:hAnsi="Arial" w:cs="Arial"/>
          <w:i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представляет</w:t>
      </w:r>
      <w:r w:rsidRPr="00231FA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собой</w:t>
      </w:r>
      <w:r w:rsidRPr="00231FA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элемент</w:t>
      </w:r>
      <w:r w:rsidRPr="00231FAC">
        <w:rPr>
          <w:rFonts w:ascii="Arial" w:eastAsia="Times New Roman" w:hAnsi="Arial" w:cs="Arial"/>
          <w:color w:val="008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8000"/>
          <w:sz w:val="24"/>
          <w:szCs w:val="24"/>
        </w:rPr>
        <w:t>входящий</w:t>
      </w:r>
      <w:r w:rsidRPr="00231FA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в</w:t>
      </w:r>
      <w:r w:rsidRPr="00231FA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состав</w:t>
      </w:r>
      <w:r w:rsidRPr="00231FA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группы</w:t>
      </w:r>
      <w:r w:rsidRPr="00231FA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замены</w:t>
      </w:r>
      <w:r w:rsidRPr="00231FA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для</w:t>
      </w:r>
      <w:r w:rsidRPr="00231FA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абстрактного</w:t>
      </w:r>
      <w:r w:rsidRPr="00231FA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элемента</w:t>
      </w:r>
      <w:r w:rsidRPr="00231FA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Pr="00231FAC">
        <w:rPr>
          <w:rFonts w:ascii="Courier New" w:eastAsia="Times New Roman" w:hAnsi="Courier New" w:cs="Courier New"/>
          <w:color w:val="008000"/>
          <w:sz w:val="20"/>
          <w:szCs w:val="20"/>
        </w:rPr>
        <w:t>&lt;</w:t>
      </w:r>
      <w:r w:rsidRPr="00AF2569">
        <w:rPr>
          <w:rFonts w:ascii="Courier New" w:eastAsia="Times New Roman" w:hAnsi="Courier New" w:cs="Courier New"/>
          <w:color w:val="008000"/>
          <w:sz w:val="20"/>
          <w:szCs w:val="20"/>
          <w:lang w:val="en-US"/>
        </w:rPr>
        <w:t>xl</w:t>
      </w:r>
      <w:r w:rsidRPr="00231FAC">
        <w:rPr>
          <w:rFonts w:ascii="Courier New" w:eastAsia="Times New Roman" w:hAnsi="Courier New" w:cs="Courier New"/>
          <w:color w:val="008000"/>
          <w:sz w:val="20"/>
          <w:szCs w:val="20"/>
        </w:rPr>
        <w:t>:</w:t>
      </w:r>
      <w:r w:rsidRPr="00AF2569">
        <w:rPr>
          <w:rFonts w:ascii="Courier New" w:eastAsia="Times New Roman" w:hAnsi="Courier New" w:cs="Courier New"/>
          <w:color w:val="008000"/>
          <w:sz w:val="20"/>
          <w:szCs w:val="20"/>
          <w:lang w:val="en-US"/>
        </w:rPr>
        <w:t>resource</w:t>
      </w:r>
      <w:r w:rsidRPr="00231FAC">
        <w:rPr>
          <w:rFonts w:ascii="Courier New" w:eastAsia="Times New Roman" w:hAnsi="Courier New" w:cs="Courier New"/>
          <w:color w:val="008000"/>
          <w:sz w:val="20"/>
          <w:szCs w:val="20"/>
        </w:rPr>
        <w:t>&gt;,</w:t>
      </w:r>
      <w:r w:rsidRPr="00231FA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Pr="00DF4A25">
        <w:rPr>
          <w:rFonts w:ascii="Arial" w:eastAsia="Times New Roman" w:hAnsi="Arial" w:cs="Arial"/>
          <w:color w:val="008000"/>
          <w:sz w:val="24"/>
          <w:szCs w:val="24"/>
        </w:rPr>
        <w:t>котор</w:t>
      </w:r>
      <w:r>
        <w:rPr>
          <w:rFonts w:ascii="Arial" w:eastAsia="Times New Roman" w:hAnsi="Arial" w:cs="Arial"/>
          <w:color w:val="008000"/>
          <w:sz w:val="24"/>
          <w:szCs w:val="24"/>
        </w:rPr>
        <w:t>ый</w:t>
      </w:r>
      <w:r w:rsidRPr="00DF4A25">
        <w:rPr>
          <w:rFonts w:ascii="Arial" w:eastAsia="Times New Roman" w:hAnsi="Arial" w:cs="Arial"/>
          <w:color w:val="008000"/>
          <w:sz w:val="24"/>
          <w:szCs w:val="24"/>
        </w:rPr>
        <w:t xml:space="preserve"> не является одн</w:t>
      </w:r>
      <w:r>
        <w:rPr>
          <w:rFonts w:ascii="Arial" w:eastAsia="Times New Roman" w:hAnsi="Arial" w:cs="Arial"/>
          <w:color w:val="008000"/>
          <w:sz w:val="24"/>
          <w:szCs w:val="24"/>
        </w:rPr>
        <w:t>им</w:t>
      </w:r>
      <w:r w:rsidRPr="00DF4A25">
        <w:rPr>
          <w:rFonts w:ascii="Arial" w:eastAsia="Times New Roman" w:hAnsi="Arial" w:cs="Arial"/>
          <w:color w:val="008000"/>
          <w:sz w:val="24"/>
          <w:szCs w:val="24"/>
        </w:rPr>
        <w:t xml:space="preserve"> из</w:t>
      </w:r>
      <w:r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Pr="00DF4A25">
        <w:rPr>
          <w:rFonts w:ascii="Arial" w:eastAsia="Times New Roman" w:hAnsi="Arial" w:cs="Arial"/>
          <w:color w:val="008000"/>
          <w:sz w:val="24"/>
          <w:szCs w:val="24"/>
        </w:rPr>
        <w:t xml:space="preserve"> конкретных </w:t>
      </w:r>
      <w:r>
        <w:rPr>
          <w:rFonts w:ascii="Arial" w:eastAsia="Times New Roman" w:hAnsi="Arial" w:cs="Arial"/>
          <w:color w:val="008000"/>
          <w:sz w:val="24"/>
          <w:szCs w:val="24"/>
        </w:rPr>
        <w:t>ресурсов</w:t>
      </w:r>
      <w:r w:rsidRPr="00DF4A25">
        <w:rPr>
          <w:rFonts w:ascii="Arial" w:eastAsia="Times New Roman" w:hAnsi="Arial" w:cs="Arial"/>
          <w:color w:val="008000"/>
          <w:sz w:val="24"/>
          <w:szCs w:val="24"/>
        </w:rPr>
        <w:t>, определение котор</w:t>
      </w:r>
      <w:r w:rsidR="00CC4455">
        <w:rPr>
          <w:rFonts w:ascii="Arial" w:eastAsia="Times New Roman" w:hAnsi="Arial" w:cs="Arial"/>
          <w:color w:val="008000"/>
          <w:sz w:val="24"/>
          <w:szCs w:val="24"/>
        </w:rPr>
        <w:t>ы</w:t>
      </w:r>
      <w:r>
        <w:rPr>
          <w:rFonts w:ascii="Arial" w:eastAsia="Times New Roman" w:hAnsi="Arial" w:cs="Arial"/>
          <w:color w:val="008000"/>
          <w:sz w:val="24"/>
          <w:szCs w:val="24"/>
        </w:rPr>
        <w:t>м</w:t>
      </w:r>
      <w:r w:rsidRPr="00DF4A25">
        <w:rPr>
          <w:rFonts w:ascii="Arial" w:eastAsia="Times New Roman" w:hAnsi="Arial" w:cs="Arial"/>
          <w:color w:val="008000"/>
          <w:sz w:val="24"/>
          <w:szCs w:val="24"/>
        </w:rPr>
        <w:t xml:space="preserve"> приводится в Спецификации </w:t>
      </w:r>
      <w:r w:rsidRPr="00DF4A25">
        <w:rPr>
          <w:rFonts w:ascii="Arial" w:eastAsia="Times New Roman" w:hAnsi="Arial" w:cs="Arial"/>
          <w:color w:val="008000"/>
          <w:sz w:val="24"/>
          <w:szCs w:val="24"/>
          <w:lang w:val="en-US"/>
        </w:rPr>
        <w:t>XB</w:t>
      </w:r>
      <w:r w:rsidRPr="00AF2569">
        <w:rPr>
          <w:rFonts w:ascii="Arial" w:eastAsia="Times New Roman" w:hAnsi="Arial" w:cs="Arial"/>
          <w:color w:val="008000"/>
          <w:sz w:val="24"/>
          <w:szCs w:val="24"/>
          <w:lang w:val="en-US"/>
        </w:rPr>
        <w:t>RL</w:t>
      </w:r>
      <w:r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</w:t>
      </w:r>
      <w:hyperlink r:id="rId77" w:anchor="XBRL" w:history="1">
        <w:r w:rsidRPr="00231F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231F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2.1]</w:t>
        </w:r>
      </w:hyperlink>
      <w:r w:rsidRPr="00231FAC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</w:p>
    <w:p w:rsidR="00AF2569" w:rsidRPr="004C283A" w:rsidRDefault="00A118B4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Довольно обычной практикой также является определение пользовательских ресурсов посредством комплексных моделей контента, которые могут допускать смешанный контент. Наглядным</w:t>
      </w:r>
      <w:r w:rsidRPr="004C28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примером</w:t>
      </w:r>
      <w:r w:rsidRPr="004C28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4C28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служить</w:t>
      </w:r>
      <w:r w:rsidRPr="004C28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общий</w:t>
      </w:r>
      <w:r w:rsidRPr="004C28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ресурс</w:t>
      </w:r>
      <w:r w:rsidRPr="004C28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XHTML</w:t>
      </w:r>
      <w:r w:rsidRPr="004C283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F2569" w:rsidRPr="004C28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C283A">
        <w:rPr>
          <w:rFonts w:ascii="Arial" w:eastAsia="Times New Roman" w:hAnsi="Arial" w:cs="Arial"/>
          <w:color w:val="000000"/>
          <w:sz w:val="24"/>
          <w:szCs w:val="24"/>
        </w:rPr>
        <w:t>родственный</w:t>
      </w:r>
      <w:r w:rsidR="004C283A" w:rsidRPr="004C28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C283A">
        <w:rPr>
          <w:rFonts w:ascii="Arial" w:eastAsia="Times New Roman" w:hAnsi="Arial" w:cs="Arial"/>
          <w:color w:val="000000"/>
          <w:sz w:val="24"/>
          <w:szCs w:val="24"/>
        </w:rPr>
        <w:t>элементу</w:t>
      </w:r>
      <w:r w:rsidR="004C283A" w:rsidRPr="004C28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4C283A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AF2569" w:rsidRPr="004C283A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label</w:t>
      </w:r>
      <w:r w:rsidR="00AF2569" w:rsidRPr="004C283A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AF2569" w:rsidRPr="004C283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C283A">
        <w:rPr>
          <w:rFonts w:ascii="Arial" w:eastAsia="Times New Roman" w:hAnsi="Arial" w:cs="Arial"/>
          <w:color w:val="000000"/>
          <w:sz w:val="24"/>
          <w:szCs w:val="24"/>
        </w:rPr>
        <w:t xml:space="preserve">но используемый совместно с общими ссылками и общими дугами таким образом, что семантика определяется только </w:t>
      </w:r>
      <w:r w:rsidR="004C283A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ролью дуги, а не распространяется на весь ресурс  </w:t>
      </w:r>
      <w:proofErr w:type="gramStart"/>
      <w:r w:rsidR="00AF2569" w:rsidRPr="004C283A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AF2569" w:rsidRPr="004C28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End"/>
      <w:r w:rsidR="00AF2569" w:rsidRPr="004C283A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AF2569" w:rsidRPr="004C283A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label</w:t>
      </w:r>
      <w:r w:rsidR="00AF2569" w:rsidRPr="004C28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</w:t>
      </w:r>
      <w:r w:rsidR="00AF2569" w:rsidRPr="004C283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C283A">
        <w:rPr>
          <w:rFonts w:ascii="Arial" w:eastAsia="Times New Roman" w:hAnsi="Arial" w:cs="Arial"/>
          <w:color w:val="000000"/>
          <w:sz w:val="24"/>
          <w:szCs w:val="24"/>
        </w:rPr>
        <w:t>роль дуги</w:t>
      </w:r>
      <w:r w:rsidR="00AF2569" w:rsidRPr="004C283A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="00AF2569" w:rsidRPr="004C283A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www</w:t>
      </w:r>
      <w:r w:rsidR="00AF2569" w:rsidRPr="004C283A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</w:t>
      </w:r>
      <w:r w:rsidR="00AF2569" w:rsidRPr="004C283A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org</w:t>
      </w:r>
      <w:r w:rsidR="00AF2569" w:rsidRPr="004C283A">
        <w:rPr>
          <w:rFonts w:ascii="Courier New" w:eastAsia="Times New Roman" w:hAnsi="Courier New" w:cs="Courier New"/>
          <w:color w:val="000000"/>
          <w:sz w:val="20"/>
          <w:szCs w:val="20"/>
        </w:rPr>
        <w:t>/2003/</w:t>
      </w:r>
      <w:proofErr w:type="spellStart"/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arcrole</w:t>
      </w:r>
      <w:proofErr w:type="spellEnd"/>
      <w:r w:rsidR="00AF2569" w:rsidRPr="004C283A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concept</w:t>
      </w:r>
      <w:r w:rsidR="00AF2569" w:rsidRPr="004C283A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label</w:t>
      </w:r>
      <w:r w:rsidR="00AF2569" w:rsidRPr="004C283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C283A">
        <w:rPr>
          <w:rFonts w:ascii="Arial" w:eastAsia="Times New Roman" w:hAnsi="Arial" w:cs="Arial"/>
          <w:color w:val="000000"/>
          <w:sz w:val="24"/>
          <w:szCs w:val="24"/>
        </w:rPr>
        <w:t>дуга</w:t>
      </w:r>
      <w:r w:rsidR="00AF2569" w:rsidRPr="004C283A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="00AF2569" w:rsidRPr="004C283A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AF2569" w:rsidRPr="004C283A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labelArc</w:t>
      </w:r>
      <w:proofErr w:type="spellEnd"/>
      <w:r w:rsidR="00AF2569" w:rsidRPr="004C28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</w:t>
      </w:r>
      <w:r w:rsidR="004C283A">
        <w:rPr>
          <w:rFonts w:ascii="Arial" w:eastAsia="Times New Roman" w:hAnsi="Arial" w:cs="Arial"/>
          <w:color w:val="000000"/>
          <w:sz w:val="24"/>
          <w:szCs w:val="24"/>
        </w:rPr>
        <w:t xml:space="preserve">и расширенная ссылка </w:t>
      </w:r>
      <w:r w:rsidR="00AF2569" w:rsidRPr="004C283A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AF2569" w:rsidRPr="004C283A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labelLink</w:t>
      </w:r>
      <w:proofErr w:type="spellEnd"/>
      <w:r w:rsidR="00AF2569" w:rsidRPr="004C28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</w:t>
      </w:r>
      <w:r w:rsidR="00AF2569" w:rsidRPr="004C283A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AF2569" w:rsidRPr="00303A42" w:rsidRDefault="004C283A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03A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другой</w:t>
      </w:r>
      <w:r w:rsidRPr="00303A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стороны</w:t>
      </w:r>
      <w:r w:rsidRPr="00303A4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303A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желательно</w:t>
      </w:r>
      <w:r w:rsidRPr="00303A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проконтролировать</w:t>
      </w:r>
      <w:r w:rsidRPr="00303A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роли</w:t>
      </w:r>
      <w:r w:rsidRPr="00303A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ресурсов</w:t>
      </w:r>
      <w:r w:rsidRPr="00303A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303A42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303A42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303A42" w:rsidRPr="00303A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03A42">
        <w:rPr>
          <w:rFonts w:ascii="Arial" w:eastAsia="Times New Roman" w:hAnsi="Arial" w:cs="Arial"/>
          <w:color w:val="000000"/>
          <w:sz w:val="24"/>
          <w:szCs w:val="24"/>
        </w:rPr>
        <w:t>разграничения</w:t>
      </w:r>
      <w:r w:rsidR="00303A42" w:rsidRPr="00303A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03A42">
        <w:rPr>
          <w:rFonts w:ascii="Arial" w:eastAsia="Times New Roman" w:hAnsi="Arial" w:cs="Arial"/>
          <w:color w:val="000000"/>
          <w:sz w:val="24"/>
          <w:szCs w:val="24"/>
        </w:rPr>
        <w:t>краткой</w:t>
      </w:r>
      <w:r w:rsidR="00303A42" w:rsidRPr="00303A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03A42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303A42" w:rsidRPr="00303A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03A42">
        <w:rPr>
          <w:rFonts w:ascii="Arial" w:eastAsia="Times New Roman" w:hAnsi="Arial" w:cs="Arial"/>
          <w:color w:val="000000"/>
          <w:sz w:val="24"/>
          <w:szCs w:val="24"/>
        </w:rPr>
        <w:t>полной</w:t>
      </w:r>
      <w:r w:rsidR="00303A42" w:rsidRPr="00303A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03A42">
        <w:rPr>
          <w:rFonts w:ascii="Arial" w:eastAsia="Times New Roman" w:hAnsi="Arial" w:cs="Arial"/>
          <w:color w:val="000000"/>
          <w:sz w:val="24"/>
          <w:szCs w:val="24"/>
        </w:rPr>
        <w:t>метки</w:t>
      </w:r>
      <w:r w:rsidR="00303A42" w:rsidRPr="00303A4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303A42"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="00AF2569" w:rsidRPr="00303A42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r w:rsidR="00303A42">
        <w:rPr>
          <w:rFonts w:ascii="Arial" w:eastAsia="Times New Roman" w:hAnsi="Arial" w:cs="Arial"/>
          <w:color w:val="000000"/>
          <w:sz w:val="24"/>
          <w:szCs w:val="24"/>
        </w:rPr>
        <w:t>возможно, целесообразно использовать конкретный, специализированный элемент (</w:t>
      </w:r>
      <w:r w:rsidR="00CC4455">
        <w:rPr>
          <w:rFonts w:ascii="Arial" w:eastAsia="Times New Roman" w:hAnsi="Arial" w:cs="Arial"/>
          <w:color w:val="000000"/>
          <w:sz w:val="24"/>
          <w:szCs w:val="24"/>
        </w:rPr>
        <w:t xml:space="preserve">который может быть </w:t>
      </w:r>
      <w:r w:rsidR="00303A42">
        <w:rPr>
          <w:rFonts w:ascii="Arial" w:eastAsia="Times New Roman" w:hAnsi="Arial" w:cs="Arial"/>
          <w:color w:val="000000"/>
          <w:sz w:val="24"/>
          <w:szCs w:val="24"/>
        </w:rPr>
        <w:t xml:space="preserve">получен на основе общего ресурса 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XHTML</w:t>
      </w:r>
      <w:r w:rsidR="00AF2569" w:rsidRPr="00303A42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303A42">
        <w:rPr>
          <w:rFonts w:ascii="Arial" w:eastAsia="Times New Roman" w:hAnsi="Arial" w:cs="Arial"/>
          <w:color w:val="000000"/>
          <w:sz w:val="24"/>
          <w:szCs w:val="24"/>
        </w:rPr>
        <w:t xml:space="preserve">, показанный в </w:t>
      </w:r>
      <w:hyperlink r:id="rId78" w:anchor="example-audit-link" w:history="1">
        <w:r w:rsidR="00303A42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>Примере</w:t>
        </w:r>
        <w:r w:rsidR="00AF2569" w:rsidRPr="00303A42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 xml:space="preserve"> 2</w:t>
        </w:r>
      </w:hyperlink>
      <w:r w:rsidR="00AF2569" w:rsidRPr="00303A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F2569" w:rsidRPr="0013068C" w:rsidRDefault="00963698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Обратите</w:t>
      </w:r>
      <w:r w:rsidRPr="001306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внимание</w:t>
      </w:r>
      <w:r w:rsidRPr="001306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1306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</w:t>
      </w:r>
      <w:r w:rsidRPr="0013068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1306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9" w:anchor="example-audit-link" w:history="1">
        <w:r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>Пример</w:t>
        </w:r>
        <w:r w:rsidR="00AF2569" w:rsidRPr="0013068C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 xml:space="preserve"> 2</w:t>
        </w:r>
      </w:hyperlink>
      <w:r w:rsidR="00AF2569" w:rsidRPr="001306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1306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включает</w:t>
      </w:r>
      <w:r w:rsidRPr="001306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306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себя</w:t>
      </w:r>
      <w:r w:rsidRPr="001306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Pr="001306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пользовательской</w:t>
      </w:r>
      <w:r w:rsidRPr="001306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ссылки</w:t>
      </w:r>
      <w:r w:rsidR="0013068C">
        <w:rPr>
          <w:rFonts w:ascii="Arial" w:eastAsia="Times New Roman" w:hAnsi="Arial" w:cs="Arial"/>
          <w:color w:val="000000"/>
          <w:sz w:val="24"/>
          <w:szCs w:val="24"/>
        </w:rPr>
        <w:t xml:space="preserve">, но при этом требует только элемент </w:t>
      </w:r>
      <w:r w:rsidR="00AF2569" w:rsidRPr="0013068C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gen</w:t>
      </w:r>
      <w:r w:rsidR="00AF2569" w:rsidRPr="0013068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arc</w:t>
      </w:r>
      <w:r w:rsidR="00AF2569" w:rsidRPr="0013068C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13068C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="00AF2569" w:rsidRPr="001306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13068C">
        <w:rPr>
          <w:rFonts w:ascii="Arial" w:eastAsia="Times New Roman" w:hAnsi="Arial" w:cs="Arial"/>
          <w:color w:val="000000"/>
          <w:sz w:val="24"/>
          <w:szCs w:val="24"/>
        </w:rPr>
        <w:t>определенный данной спецификацией</w:t>
      </w:r>
      <w:r w:rsidR="00AF2569" w:rsidRPr="0013068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F2569" w:rsidRPr="0013068C" w:rsidRDefault="0013068C" w:rsidP="00AF2569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54" w:name="example-audit-link"/>
      <w:bookmarkEnd w:id="54"/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="00AF2569" w:rsidRPr="0013068C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2: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Пользовательская</w:t>
      </w:r>
      <w:r w:rsidRPr="0013068C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ссылка</w:t>
      </w:r>
      <w:r w:rsidRPr="0013068C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охватывающая</w:t>
      </w:r>
      <w:r w:rsidRPr="0013068C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аудиторское</w:t>
      </w:r>
      <w:r w:rsidRPr="0013068C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заключение, привязанное к определенным фактам в отчете </w:t>
      </w:r>
      <w:r w:rsidR="00AF2569" w:rsidRPr="00AF2569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XBRL</w:t>
      </w:r>
    </w:p>
    <w:p w:rsidR="00AF2569" w:rsidRPr="006C784B" w:rsidRDefault="0013068C" w:rsidP="00AF2569">
      <w:pPr>
        <w:shd w:val="clear" w:color="auto" w:fill="CC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Пользовательская</w:t>
      </w:r>
      <w:r w:rsidRPr="001306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база</w:t>
      </w:r>
      <w:r w:rsidRPr="001306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ссылок</w:t>
      </w:r>
      <w:r w:rsidRPr="001306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1306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аудиторские</w:t>
      </w:r>
      <w:r w:rsidRPr="001306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заключения</w:t>
      </w:r>
      <w:r w:rsidRPr="0013068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устанавливающая отношение между аудиторским заключением и тремя фактами в аудиторском отчете 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AF2569" w:rsidRPr="0013068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6C784B">
        <w:rPr>
          <w:rFonts w:ascii="Arial" w:eastAsia="Times New Roman" w:hAnsi="Arial" w:cs="Arial"/>
          <w:color w:val="000000"/>
          <w:sz w:val="24"/>
          <w:szCs w:val="24"/>
        </w:rPr>
        <w:t>Естественно</w:t>
      </w:r>
      <w:r w:rsidR="006C784B" w:rsidRPr="006C784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C784B">
        <w:rPr>
          <w:rFonts w:ascii="Arial" w:eastAsia="Times New Roman" w:hAnsi="Arial" w:cs="Arial"/>
          <w:color w:val="000000"/>
          <w:sz w:val="24"/>
          <w:szCs w:val="24"/>
        </w:rPr>
        <w:t>пользовательская</w:t>
      </w:r>
      <w:r w:rsidR="006C784B" w:rsidRPr="006C78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C784B">
        <w:rPr>
          <w:rFonts w:ascii="Arial" w:eastAsia="Times New Roman" w:hAnsi="Arial" w:cs="Arial"/>
          <w:color w:val="000000"/>
          <w:sz w:val="24"/>
          <w:szCs w:val="24"/>
        </w:rPr>
        <w:t>ссылка</w:t>
      </w:r>
      <w:r w:rsidR="006C784B" w:rsidRPr="006C78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C784B"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="006C784B" w:rsidRPr="006C78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C784B"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="006C784B" w:rsidRPr="006C78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C784B">
        <w:rPr>
          <w:rFonts w:ascii="Arial" w:eastAsia="Times New Roman" w:hAnsi="Arial" w:cs="Arial"/>
          <w:color w:val="000000"/>
          <w:sz w:val="24"/>
          <w:szCs w:val="24"/>
        </w:rPr>
        <w:t>расширена</w:t>
      </w:r>
      <w:r w:rsidR="006C784B" w:rsidRPr="006C78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C784B">
        <w:rPr>
          <w:rFonts w:ascii="Arial" w:eastAsia="Times New Roman" w:hAnsi="Arial" w:cs="Arial"/>
          <w:color w:val="000000"/>
          <w:sz w:val="24"/>
          <w:szCs w:val="24"/>
        </w:rPr>
        <w:t>таким</w:t>
      </w:r>
      <w:r w:rsidR="006C784B" w:rsidRPr="006C78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C784B">
        <w:rPr>
          <w:rFonts w:ascii="Arial" w:eastAsia="Times New Roman" w:hAnsi="Arial" w:cs="Arial"/>
          <w:color w:val="000000"/>
          <w:sz w:val="24"/>
          <w:szCs w:val="24"/>
        </w:rPr>
        <w:t>образом,</w:t>
      </w:r>
      <w:r w:rsidR="006C784B" w:rsidRPr="006C78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C784B"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="006C784B" w:rsidRPr="006C78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C784B">
        <w:rPr>
          <w:rFonts w:ascii="Arial" w:eastAsia="Times New Roman" w:hAnsi="Arial" w:cs="Arial"/>
          <w:color w:val="000000"/>
          <w:sz w:val="24"/>
          <w:szCs w:val="24"/>
        </w:rPr>
        <w:t>она</w:t>
      </w:r>
      <w:r w:rsidR="006C784B" w:rsidRPr="006C78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C784B">
        <w:rPr>
          <w:rFonts w:ascii="Arial" w:eastAsia="Times New Roman" w:hAnsi="Arial" w:cs="Arial"/>
          <w:color w:val="000000"/>
          <w:sz w:val="24"/>
          <w:szCs w:val="24"/>
        </w:rPr>
        <w:t xml:space="preserve">будет устанавливать отношения между различными ресурсами, содержащими заключения, и различными наборами фактов в отчетах 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6C784B">
        <w:rPr>
          <w:rFonts w:ascii="Arial" w:eastAsia="Times New Roman" w:hAnsi="Arial" w:cs="Arial"/>
          <w:color w:val="000000"/>
          <w:sz w:val="24"/>
          <w:szCs w:val="24"/>
        </w:rPr>
        <w:t xml:space="preserve">, которые прошли аудиторскую проверку. </w:t>
      </w:r>
      <w:r w:rsidR="00AF2569" w:rsidRPr="006C78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linkbase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xmlns:xlink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xmlns:o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http://example.com/opinion/2008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xmlns:gen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http://xbrl.org/2008/generic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xmlns:xsi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xmlns:link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http://www.xbrl.org/2003/linkbase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http://example.com/opinion.xsd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arcroleRef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http://www.example.com/opinion.xsd#o2f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arcroleURI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http://example.com/2008/role/o2f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o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opinionLink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extended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xlink:role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http://www.xbrl.org/2003/link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o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opinion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resource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xlink:label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opinion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xlink:role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http://www.xbrl.org/2003/role/link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xml:lang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en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AF2569" w:rsidRPr="00957A43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957A43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b</w:t>
      </w:r>
      <w:r w:rsidRPr="00957A43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AF2569" w:rsidRPr="00F223BE" w:rsidRDefault="006C784B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Отчет</w:t>
      </w:r>
      <w:r w:rsidRPr="00F223B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независимой</w:t>
      </w:r>
      <w:r w:rsidRPr="00F223B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зарегистрированной</w:t>
      </w:r>
      <w:r w:rsidRPr="00F223B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консультационно-ревизорской фирмы </w:t>
      </w:r>
      <w:r w:rsidR="00AF2569" w:rsidRPr="00F223B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AF2569" w:rsidRPr="00957A43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957A43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b</w:t>
      </w:r>
      <w:r w:rsidRPr="00957A43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AF2569" w:rsidRPr="00957A43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957A43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957A43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AF2569" w:rsidRPr="00957A43" w:rsidRDefault="00F223BE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Совету директоров и акционерам</w:t>
      </w:r>
      <w:r w:rsidR="00AF2569" w:rsidRPr="00957A4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AF2569" w:rsidRPr="00957A43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957A43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957A43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AF2569" w:rsidRPr="00957A43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957A43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957A43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AF2569" w:rsidRPr="00957A43" w:rsidRDefault="00F223BE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корпорации</w:t>
      </w:r>
      <w:r w:rsidR="00AF2569" w:rsidRPr="00957A4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AF2569" w:rsidRPr="00AF2569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ACME</w:t>
      </w:r>
      <w:r w:rsidR="00AF2569" w:rsidRPr="00957A4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</w:p>
    <w:p w:rsidR="00AF2569" w:rsidRPr="00957A43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957A43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957A43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23BE" w:rsidRPr="00AF5AC2" w:rsidRDefault="00F223BE" w:rsidP="00F223B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Мы рассмотрели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прилагаемые документы, относящиеся к 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,корпорации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ACME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«Корпорация»</w:t>
      </w:r>
      <w:r w:rsidR="00CC445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 отражаю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щие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данные, представленные в квартальном отчете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орпорации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 Форме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10-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Q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за квартал и шесть месяцев,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истекших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31 декабря 2007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года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Руководство к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орпорации несет ответственность за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документы,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lastRenderedPageBreak/>
        <w:t xml:space="preserve">относящиеся к 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 Наша обязанность заключается в том, чтобы выразить свое мнение на основе нашего исследования.</w:t>
      </w:r>
    </w:p>
    <w:p w:rsidR="00AF2569" w:rsidRPr="00F223BE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F223BE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F223BE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AF2569" w:rsidRPr="00F223BE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F223BE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F223BE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AF5AC2" w:rsidRDefault="00AF5AC2" w:rsidP="00AF5AC2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Мы также рассмотрели, в соответствии со стандартами Совета по </w:t>
      </w:r>
      <w:r w:rsidR="00F223B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надзору за 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отчетност</w:t>
      </w:r>
      <w:r w:rsidR="00F223B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ью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публичных компаний (Соединенны</w:t>
      </w:r>
      <w:r w:rsidR="00F223B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х Штатов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Америки), финансов</w:t>
      </w:r>
      <w:r w:rsidR="00F223B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ую отчетность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F223B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орпорации по состоянию на 31 декабря 2007 года и за три и шесть месяцев, </w:t>
      </w:r>
      <w:r w:rsidR="00F223B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истекших на указанную дату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 w:rsidR="00F223B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для того, чтобы 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выра</w:t>
      </w:r>
      <w:r w:rsidR="00F223B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зить 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ограниченн</w:t>
      </w:r>
      <w:r w:rsidR="007E4D3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ую уверенность в отношении 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такой финансовой отчетности, и </w:t>
      </w:r>
      <w:r w:rsidR="007E4D3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составили 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наш </w:t>
      </w:r>
      <w:r w:rsidR="007E4D3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отчет 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 этому вопросу от 1 апреля 2007 г</w:t>
      </w:r>
      <w:r w:rsidR="007E4D3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ода. Объем о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бзор</w:t>
      </w:r>
      <w:r w:rsidR="007E4D3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ной проверки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финансовой отчетности существенно меньше</w:t>
      </w:r>
      <w:r w:rsidR="007E4D3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объема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аудит</w:t>
      </w:r>
      <w:r w:rsidR="007E4D3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орской проверки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проводимый в соответствии со стандартами Совета по </w:t>
      </w:r>
      <w:r w:rsidR="007E4D3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надзору за 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отчетностью публичных компаний (Соединенны</w:t>
      </w:r>
      <w:r w:rsidR="007E4D3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х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Штат</w:t>
      </w:r>
      <w:r w:rsidR="007E4D3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ов Америки)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 целью которо</w:t>
      </w:r>
      <w:r w:rsidR="007E4D3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й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является выражение мнения в отношении финансовой отчетности в целом. </w:t>
      </w:r>
      <w:r w:rsidRPr="00F223B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Соответственно, мы не выражаем такого мнения.</w:t>
      </w:r>
    </w:p>
    <w:p w:rsidR="00F223BE" w:rsidRPr="00AF2569" w:rsidRDefault="00F223BE" w:rsidP="00F223B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23BE" w:rsidRPr="00AF2569" w:rsidRDefault="00F223BE" w:rsidP="00F223B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5AC2" w:rsidRDefault="00AF5AC2" w:rsidP="00AF5AC2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Кроме того, ранее мы провели аудит в соответствии со стандартами </w:t>
      </w:r>
      <w:r w:rsidR="007E4D38"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Совета по </w:t>
      </w:r>
      <w:r w:rsidR="007E4D3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надзору за </w:t>
      </w:r>
      <w:r w:rsidR="007E4D38"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отчетностью публичных компаний (Соединенны</w:t>
      </w:r>
      <w:r w:rsidR="007E4D3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х</w:t>
      </w:r>
      <w:r w:rsidR="007E4D38"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Штат</w:t>
      </w:r>
      <w:r w:rsidR="007E4D3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ов Америки) 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консолидированного баланса по состоянию на 30 июня 2007 года и соответствующих консолидированных отчетов о деятельности, о движении денежных средств и об изменениях </w:t>
      </w:r>
      <w:r w:rsidR="007E4D3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размера акционерного капитала 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за год, </w:t>
      </w:r>
      <w:r w:rsidR="007E4D3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истекший на указанную дату, 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оценку руководств</w:t>
      </w:r>
      <w:r w:rsidR="007E4D3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а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эффективност</w:t>
      </w:r>
      <w:r w:rsidR="007E4D3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 системы внутреннего контроля к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орпорации за подготовкой финансовой отчетности по состоянию на 30 июня 2007 года и эффективност</w:t>
      </w:r>
      <w:r w:rsidR="007E4D3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 системы внутреннего контроля к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орпорации за подготовкой финансовой отчетности по состоянию на 30 июня 2007 года, и в нашем </w:t>
      </w:r>
      <w:r w:rsidR="007E4D3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отчете от 31 августа 2007 года, за исключением Примечаний</w:t>
      </w:r>
      <w:r w:rsidR="00317D3B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1, 10 и 16, датированных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6 мая 2005 </w:t>
      </w:r>
      <w:r w:rsidR="00317D3B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года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мы выразили </w:t>
      </w:r>
      <w:r w:rsidR="00317D3B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аудиторское 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мнение </w:t>
      </w:r>
      <w:r w:rsidR="00317D3B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без оговорок. Нам не поручали</w:t>
      </w:r>
      <w:r w:rsidR="00957A4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</w:t>
      </w:r>
      <w:r w:rsidR="00317D3B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и м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ы не пров</w:t>
      </w:r>
      <w:r w:rsidR="00317D3B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одили 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обзор</w:t>
      </w:r>
      <w:r w:rsidR="00317D3B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ную проверку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информации, содержащейся в части 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 пункт</w:t>
      </w:r>
      <w:r w:rsidR="00532F4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ах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2, 3 и 4 и </w:t>
      </w:r>
      <w:r w:rsidR="00317D3B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в 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част</w:t>
      </w:r>
      <w:r w:rsidR="00317D3B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II</w:t>
      </w:r>
      <w:r w:rsidR="00317D3B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 пункт</w:t>
      </w:r>
      <w:r w:rsidR="00532F4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ах</w:t>
      </w:r>
      <w:r w:rsidR="00317D3B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1, 2 и 6 квартального отчета к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орпорации </w:t>
      </w:r>
      <w:r w:rsidR="00317D3B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 Ф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орме 10-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Q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за квартал и девять</w:t>
      </w:r>
      <w:r w:rsidR="00317D3B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месяцев, истекших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31 декабря 2007 года, целью которо</w:t>
      </w:r>
      <w:r w:rsidR="00317D3B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й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было бы выражение ограниченной </w:t>
      </w:r>
      <w:r w:rsidR="00317D3B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уверенности в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такой вышеупомянутой информации. Соответственно, мы не выражаем мнения или люб</w:t>
      </w:r>
      <w:r w:rsidR="00317D3B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ой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друг</w:t>
      </w:r>
      <w:r w:rsidR="00317D3B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ой уверенности в отношении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такой вышеупомянутой информации.</w:t>
      </w:r>
    </w:p>
    <w:p w:rsidR="007E4D38" w:rsidRPr="000C1A1E" w:rsidRDefault="007E4D38" w:rsidP="007E4D38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0C1A1E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0C1A1E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7E4D38" w:rsidRPr="000C1A1E" w:rsidRDefault="007E4D38" w:rsidP="007E4D38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0C1A1E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0C1A1E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AF5AC2" w:rsidRDefault="000C1A1E" w:rsidP="00AF5AC2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Мы</w:t>
      </w:r>
      <w:r w:rsidR="00AF5AC2"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рассм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атривали документы, относящиеся к</w:t>
      </w:r>
      <w:r w:rsidR="00AF5AC2"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AF5AC2"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</w:t>
      </w:r>
      <w:r w:rsidR="00AF5AC2"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в соответствии со стандартами 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Совета по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надзору за 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отчетностью публичных компаний (Соединенны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х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Штат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ов Америки)</w:t>
      </w:r>
      <w:r w:rsidR="00AF5AC2"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и, соответственно, </w:t>
      </w:r>
      <w:r w:rsidR="00C931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провели </w:t>
      </w:r>
      <w:r w:rsidR="00AF5AC2"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изучение на основе тестирования доказательств, подтверждающих </w:t>
      </w:r>
      <w:r w:rsidR="00C931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документы, относящиеся к</w:t>
      </w:r>
      <w:r w:rsidR="00C931C2"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C931C2"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="00AF5AC2"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 Наше исследование также включал</w:t>
      </w:r>
      <w:r w:rsidR="005C10F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</w:t>
      </w:r>
      <w:r w:rsidR="00AF5AC2"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оценку </w:t>
      </w:r>
      <w:r w:rsidR="005C10F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документов, относящиеся к</w:t>
      </w:r>
      <w:r w:rsidR="005C10F7"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C10F7"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="005C10F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</w:t>
      </w:r>
      <w:r w:rsidR="005C10F7"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AF5AC2"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на соответствие действующим таксономиям и </w:t>
      </w:r>
      <w:r w:rsidR="005C10F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спецификациям </w:t>
      </w:r>
      <w:r w:rsidR="005C10F7"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="005C10F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а также </w:t>
      </w:r>
      <w:r w:rsidR="00AF5AC2"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требованиям к содержанию и формату Комиссии по ценным бумагам и биржам. Мы считаем, что наше исследование дает достаточные основания для выражения нашего мнения.</w:t>
      </w:r>
    </w:p>
    <w:p w:rsidR="000C1A1E" w:rsidRPr="005C10F7" w:rsidRDefault="000C1A1E" w:rsidP="000C1A1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5C10F7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5C10F7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0C1A1E" w:rsidRPr="005C10F7" w:rsidRDefault="000C1A1E" w:rsidP="000C1A1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5C10F7">
        <w:rPr>
          <w:rFonts w:ascii="Courier New" w:eastAsia="Times New Roman" w:hAnsi="Courier New" w:cs="Courier New"/>
          <w:color w:val="333333"/>
          <w:sz w:val="24"/>
          <w:szCs w:val="24"/>
        </w:rPr>
        <w:lastRenderedPageBreak/>
        <w:t>&lt;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5C10F7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F223BE" w:rsidRDefault="00AF5AC2" w:rsidP="00AF5AC2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963C6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По нашему мнению, </w:t>
      </w:r>
      <w:r w:rsidR="005C10F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указанные выше документы корпорации, относящиеся к</w:t>
      </w:r>
      <w:r w:rsidR="005C10F7"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C10F7"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="005C10F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</w:t>
      </w:r>
      <w:r w:rsidRPr="00963C6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достоверно </w:t>
      </w:r>
      <w:r w:rsidR="005C10F7" w:rsidRPr="00963C6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отража</w:t>
      </w:r>
      <w:r w:rsidR="005C10F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ю</w:t>
      </w:r>
      <w:r w:rsidR="005C10F7" w:rsidRPr="00963C6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т </w:t>
      </w:r>
      <w:r w:rsidRPr="00963C6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во всех существенных аспектах данные, предс</w:t>
      </w:r>
      <w:r w:rsidR="005C10F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тавленные в квартальном отчете к</w:t>
      </w:r>
      <w:r w:rsidRPr="00963C6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орпорации </w:t>
      </w:r>
      <w:r w:rsidR="005C10F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 Ф</w:t>
      </w:r>
      <w:r w:rsidRPr="00963C6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орме 10-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Q</w:t>
      </w:r>
      <w:r w:rsidRPr="00963C6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за квартал и шесть месяцев, </w:t>
      </w:r>
      <w:r w:rsidR="005C10F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истекшие</w:t>
      </w:r>
      <w:r w:rsidRPr="00963C6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31 декабря 2007 года</w:t>
      </w:r>
      <w:r w:rsidR="005C10F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</w:t>
      </w:r>
      <w:r w:rsidRPr="00963C6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в соответствии с </w:t>
      </w:r>
      <w:r w:rsidR="005C10F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</w:t>
      </w:r>
      <w:r w:rsidRPr="00963C6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оргово-промышленной </w:t>
      </w:r>
      <w:r w:rsidR="005C10F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таксономией ГААП</w:t>
      </w:r>
      <w:r w:rsidRPr="00963C6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 w:rsidR="005C10F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таксономией </w:t>
      </w:r>
      <w:r w:rsidRPr="00963C6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обсуждени</w:t>
      </w:r>
      <w:r w:rsidR="001735A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я и анализа </w:t>
      </w:r>
      <w:r w:rsidRPr="00963C6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финансово</w:t>
      </w:r>
      <w:r w:rsidR="001735A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й управленческой отчетности</w:t>
      </w:r>
      <w:r w:rsidRPr="00963C6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США, </w:t>
      </w:r>
      <w:r w:rsidR="001735A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таксономией финансовой отчетности и учета </w:t>
      </w:r>
      <w:r w:rsidRPr="00963C6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США,</w:t>
      </w:r>
      <w:r w:rsidR="001735A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таксономией финансовой отчетности и сертификации Комиссии по ценным бумагам и биржам США, </w:t>
      </w:r>
      <w:r w:rsidRPr="00963C6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расширения</w:t>
      </w:r>
      <w:r w:rsidR="001735A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ми, характерными для корпорации</w:t>
      </w:r>
      <w:r w:rsidRPr="00963C6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ACME</w:t>
      </w:r>
      <w:r w:rsidRPr="00963C6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а также </w:t>
      </w:r>
      <w:r w:rsidR="001735A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Спецификациями </w:t>
      </w:r>
      <w:r w:rsidRPr="00AF5AC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="001735A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(В</w:t>
      </w:r>
      <w:r w:rsidRPr="00963C6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ерсия 2.1)</w:t>
      </w:r>
      <w:r w:rsidR="001735A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o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opinion</w:t>
      </w:r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gen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arc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arc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xlink:arcrole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http://example.com/2008/role/o2f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xlink:from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opinion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xlink:to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fact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order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1.0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loc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locator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http://example.com/xbrl/</w:t>
      </w:r>
      <w:proofErr w:type="spell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instance.xml#assets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xlink:label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fact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loc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locator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http://example.com/xbrl/</w:t>
      </w:r>
      <w:proofErr w:type="spell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instance.xml#liabilities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xlink:label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fact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loc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locator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http://example.com/xbrl/</w:t>
      </w:r>
      <w:proofErr w:type="spell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instance.xml#equity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xlink:label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fact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o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opinionLink</w:t>
      </w:r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linkbase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957A43" w:rsidRDefault="00C95111" w:rsidP="00AF2569">
      <w:pPr>
        <w:shd w:val="clear" w:color="auto" w:fill="CC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Обосновывающая</w:t>
      </w:r>
      <w:r w:rsidRPr="00957A4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схема</w:t>
      </w:r>
      <w:r w:rsidR="00AF2569" w:rsidRPr="00957A4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AF2569" w:rsidRPr="00957A4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предполагается</w:t>
      </w:r>
      <w:r w:rsidRPr="00957A4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957A4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аудиторская</w:t>
      </w:r>
      <w:r w:rsidRPr="00957A4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ссылка</w:t>
      </w:r>
      <w:r w:rsidRPr="00957A4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имеет</w:t>
      </w:r>
      <w:r w:rsidRPr="00957A4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URL</w:t>
      </w:r>
      <w:r w:rsidR="00AF2569" w:rsidRPr="00957A4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: 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="00AF2569" w:rsidRPr="00957A4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://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www</w:t>
      </w:r>
      <w:r w:rsidR="00AF2569" w:rsidRPr="00957A4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.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example</w:t>
      </w:r>
      <w:r w:rsidR="00AF2569" w:rsidRPr="00957A4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.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com</w:t>
      </w:r>
      <w:r w:rsidR="00AF2569" w:rsidRPr="00957A4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/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opinion</w:t>
      </w:r>
      <w:r w:rsidR="00AF2569" w:rsidRPr="00957A4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.</w:t>
      </w:r>
      <w:r w:rsidR="00AF2569" w:rsidRPr="00AF256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xsd</w:t>
      </w:r>
      <w:r w:rsidR="00AF2569" w:rsidRPr="00957A4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). 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xmlns:xlink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xmlns:xs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xmlns:gen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http://xbrl.org/2008/generic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xmlns:o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http://xbrl.us/opinion/2008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xmlns:xl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http://www.xbrl.org/2003/XLink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xmlns:link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http://www.xbrl.org/2003/linkbase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targetNamespace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http://example.com/opinion/2008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attributeFormDefault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unqualified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elementFormDefault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qualified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proofErr w:type="gram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proofErr w:type="gramEnd"/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proofErr w:type="gram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proofErr w:type="gramEnd"/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appinfo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arcroleType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arcroleURI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http://example.com/2008/role/o2f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cyclesAllowed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any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bookmarkStart w:id="55" w:name="o2f"/>
      <w:bookmarkEnd w:id="55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o2f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AF2569" w:rsidRPr="00957A43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957A43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r w:rsidRPr="00957A43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definition</w:t>
      </w:r>
      <w:r w:rsidRPr="00957A43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AF2569" w:rsidRPr="00C95111" w:rsidRDefault="00C95111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Дуга от заключения к факту</w:t>
      </w:r>
      <w:r w:rsidR="00AF2569" w:rsidRPr="00C9511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definition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proofErr w:type="gram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proofErr w:type="gramEnd"/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usedOn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proofErr w:type="spellStart"/>
      <w:proofErr w:type="gramStart"/>
      <w:r w:rsidRPr="00AF2569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gen:</w:t>
      </w:r>
      <w:proofErr w:type="gramEnd"/>
      <w:r w:rsidRPr="00AF2569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arc</w:t>
      </w:r>
      <w:proofErr w:type="spellEnd"/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usedOn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arcroleType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appinfo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import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namespace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http://www.w3.org/1999/xlink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schemaLocation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http://www.xbrl.org/2003/xlink-2003-12-31.xsd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import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namespace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http://www.xbrl.org/2003/XLink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schemaLocation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http://www.xbrl.org/2003/xl-2003-12-31.xsd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import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namespace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http://www.xbrl.org/2003/linkbase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schemaLocation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http://www.xbrl.org/2003/xbrl-linkbase-2003-12-31.xsd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import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namespace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http://xbrl.org/2008/generic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schemaLocation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http://www.xbrl.org/2008/generic-link.xsd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opinionLink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xl:extended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proofErr w:type="gram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proofErr w:type="gramEnd"/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proofErr w:type="gram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proofErr w:type="gramEnd"/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complexContent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xl:extendedType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choice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maxOccurs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unbounded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minOccurs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0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xl:documentation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link:loc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gen:arc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o:opinion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choice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fixed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extended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use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required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xlink:type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use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required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xlink:role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use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optional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xlink:title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id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use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optional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xs:ID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anyAttribute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namespace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http://www.w3.org/XML/1998/namespace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processContents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lax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complexContent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opinion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xl:resource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mixed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true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complexContent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mixed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true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extension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xl:resourceType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proofErr w:type="gram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proofErr w:type="gramEnd"/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any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maxOccurs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unbounded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minOccurs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0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namespace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http://www.w3.org/1999/xhtml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processContents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skip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anyAttribute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namespace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http://www.w3.org/XML/1998/namespace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AF2569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processContents</w:t>
      </w:r>
      <w:proofErr w:type="spell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F2569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lax</w:t>
      </w: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extension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complexContent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AF2569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proofErr w:type="gramEnd"/>
      <w:r w:rsidRPr="00AF2569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F2569" w:rsidRPr="00957A43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957A43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spellEnd"/>
      <w:r w:rsidRPr="00957A43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957A43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AF2569" w:rsidRPr="00957A43" w:rsidRDefault="00AF2569" w:rsidP="00AF2569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957A43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proofErr w:type="spellStart"/>
      <w:r w:rsidRPr="00AF2569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spellEnd"/>
      <w:r w:rsidRPr="00957A43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AF2569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</w:t>
      </w:r>
      <w:r w:rsidRPr="00957A43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AF2569" w:rsidRPr="00FD09CC" w:rsidRDefault="00C95111" w:rsidP="00AF2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Пользовательская</w:t>
      </w:r>
      <w:r w:rsidRPr="00C95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ссылка</w:t>
      </w:r>
      <w:r w:rsidRPr="00C95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C95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0" w:anchor="example-audit-link" w:history="1">
        <w:r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>Примере</w:t>
        </w:r>
        <w:r w:rsidR="00AF2569" w:rsidRPr="00C95111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 xml:space="preserve"> 2</w:t>
        </w:r>
      </w:hyperlink>
      <w:r w:rsidRPr="00C95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определяет</w:t>
      </w:r>
      <w:r w:rsidRPr="00C95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отношения</w:t>
      </w:r>
      <w:r w:rsidRPr="00C95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между</w:t>
      </w:r>
      <w:r w:rsidRPr="00C95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пользовательским</w:t>
      </w:r>
      <w:r w:rsidRPr="00C95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ресурсом</w:t>
      </w:r>
      <w:r w:rsidRPr="00C95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C95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конкретным</w:t>
      </w:r>
      <w:r w:rsidRPr="00C95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фактом</w:t>
      </w:r>
      <w:r w:rsidRPr="00C95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C95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отчете</w:t>
      </w:r>
      <w:r w:rsidRPr="00C95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AF2569" w:rsidRPr="00C9511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Однако</w:t>
      </w:r>
      <w:r w:rsidRPr="00C95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приведенный</w:t>
      </w:r>
      <w:r w:rsidRPr="00C95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C95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ссылке</w:t>
      </w:r>
      <w:r w:rsidRPr="00C95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отчет</w:t>
      </w:r>
      <w:r w:rsidR="00AF2569" w:rsidRPr="00C95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C95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C95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содержится</w:t>
      </w:r>
      <w:r w:rsidRPr="00C95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ни</w:t>
      </w:r>
      <w:r w:rsidRPr="00C95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C95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одном</w:t>
      </w:r>
      <w:r w:rsidRPr="00C95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Pr="00C9511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включающем эту</w:t>
      </w:r>
      <w:r w:rsidRPr="00C95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пользовательскую</w:t>
      </w:r>
      <w:r w:rsidRPr="00C95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ссылку</w:t>
      </w:r>
      <w:r w:rsidRPr="00C9511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C95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не должен обрабатываться «как» отчет 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(за исключением случаев, когда он является начальным пунктом обработки). </w:t>
      </w:r>
      <w:r w:rsidR="00AF2569" w:rsidRPr="00C95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Никакие</w:t>
      </w:r>
      <w:r w:rsidRPr="00FD09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валидационные</w:t>
      </w:r>
      <w:proofErr w:type="spellEnd"/>
      <w:r w:rsidRPr="00FD09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проверки</w:t>
      </w:r>
      <w:r w:rsidR="00AF2569" w:rsidRPr="00FD09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FD09C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помимо</w:t>
      </w:r>
      <w:r w:rsidRPr="00FD09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предусмотренных</w:t>
      </w:r>
      <w:r w:rsidRPr="00FD09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требованиями</w:t>
      </w:r>
      <w:r w:rsidRPr="00FD09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D09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ограничениям</w:t>
      </w:r>
      <w:r w:rsidR="00AF2569" w:rsidRPr="00FD09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AF2569" w:rsidRPr="00FD09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Schema</w:t>
      </w:r>
      <w:r w:rsidR="00AF2569" w:rsidRPr="00FD09C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D09CC">
        <w:rPr>
          <w:rFonts w:ascii="Arial" w:eastAsia="Times New Roman" w:hAnsi="Arial" w:cs="Arial"/>
          <w:color w:val="000000"/>
          <w:sz w:val="24"/>
          <w:szCs w:val="24"/>
        </w:rPr>
        <w:t>не должны применяться в отношении таких отчетов</w:t>
      </w:r>
      <w:r w:rsidR="00AF2569" w:rsidRPr="00FD09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FD09CC">
        <w:rPr>
          <w:rFonts w:ascii="Arial" w:eastAsia="Times New Roman" w:hAnsi="Arial" w:cs="Arial"/>
          <w:color w:val="000000"/>
          <w:sz w:val="24"/>
          <w:szCs w:val="24"/>
        </w:rPr>
        <w:t xml:space="preserve">, не являющихся начальными пунктами обработки, и указание 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AF2569" w:rsidRPr="00FD09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D09CC">
        <w:rPr>
          <w:rFonts w:ascii="Arial" w:eastAsia="Times New Roman" w:hAnsi="Arial" w:cs="Arial"/>
          <w:color w:val="000000"/>
          <w:sz w:val="24"/>
          <w:szCs w:val="24"/>
        </w:rPr>
        <w:t xml:space="preserve">не должно опираться на них для целей дальнейшей обработки. </w:t>
      </w:r>
      <w:r w:rsidR="00AF2569" w:rsidRPr="00FD09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F2569" w:rsidRPr="00957A43" w:rsidRDefault="00FD09CC" w:rsidP="00AF256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56" w:name="sec-references"/>
      <w:bookmarkEnd w:id="56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Приложение </w:t>
      </w:r>
      <w:r w:rsidR="00AF2569" w:rsidRPr="00AF2569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C</w:t>
      </w:r>
      <w:r w:rsidR="00AF2569" w:rsidRPr="00957A43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Использованные материалы</w:t>
      </w:r>
    </w:p>
    <w:p w:rsidR="00AF2569" w:rsidRPr="00957A43" w:rsidRDefault="00AF2569" w:rsidP="00AF25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7" w:name="VARIABLES"/>
      <w:bookmarkEnd w:id="57"/>
      <w:r w:rsidRPr="00AF2569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VARIABLES</w:t>
      </w:r>
    </w:p>
    <w:p w:rsidR="00FD09CC" w:rsidRPr="00FD09CC" w:rsidRDefault="00AF2569" w:rsidP="00AF2569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FD09CC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957A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D09CC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957A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D09CC"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proofErr w:type="spellEnd"/>
      <w:r w:rsidRPr="00957A43">
        <w:rPr>
          <w:rFonts w:ascii="Arial" w:eastAsia="Times New Roman" w:hAnsi="Arial" w:cs="Arial"/>
          <w:color w:val="000000"/>
          <w:sz w:val="24"/>
          <w:szCs w:val="24"/>
        </w:rPr>
        <w:t>..</w:t>
      </w:r>
      <w:proofErr w:type="gramEnd"/>
      <w:r w:rsidRPr="00957A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D09CC" w:rsidRPr="00FD09CC">
        <w:rPr>
          <w:rFonts w:ascii="Arial" w:hAnsi="Arial" w:cs="Arial"/>
          <w:color w:val="000000"/>
          <w:sz w:val="24"/>
          <w:szCs w:val="24"/>
          <w:lang w:val="fr-FR"/>
        </w:rPr>
        <w:t>«</w:t>
      </w:r>
      <w:r w:rsidR="00FD09CC" w:rsidRPr="00FD09CC">
        <w:rPr>
          <w:rFonts w:ascii="Arial" w:hAnsi="Arial" w:cs="Arial"/>
          <w:color w:val="000000"/>
          <w:sz w:val="24"/>
          <w:szCs w:val="24"/>
        </w:rPr>
        <w:t>Переменные</w:t>
      </w:r>
      <w:r w:rsidR="00FD09CC" w:rsidRPr="00FD09CC">
        <w:rPr>
          <w:rFonts w:ascii="Arial" w:hAnsi="Arial" w:cs="Arial"/>
          <w:color w:val="000000"/>
          <w:sz w:val="24"/>
          <w:szCs w:val="24"/>
          <w:lang w:val="fr-FR"/>
        </w:rPr>
        <w:t xml:space="preserve"> XBRL 1.0» </w:t>
      </w:r>
    </w:p>
    <w:p w:rsidR="00AF2569" w:rsidRPr="00AF2569" w:rsidRDefault="00FD09CC" w:rsidP="00AF256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FD09CC">
        <w:rPr>
          <w:rFonts w:ascii="Arial" w:hAnsi="Arial" w:cs="Arial"/>
          <w:color w:val="000000"/>
          <w:sz w:val="24"/>
          <w:szCs w:val="24"/>
        </w:rPr>
        <w:t>Филлип</w:t>
      </w:r>
      <w:proofErr w:type="spellEnd"/>
      <w:r w:rsidRPr="00FD09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D09CC">
        <w:rPr>
          <w:rFonts w:ascii="Arial" w:hAnsi="Arial" w:cs="Arial"/>
          <w:color w:val="000000"/>
          <w:sz w:val="24"/>
          <w:szCs w:val="24"/>
        </w:rPr>
        <w:t>Энгел</w:t>
      </w:r>
      <w:proofErr w:type="spellEnd"/>
      <w:r w:rsidRPr="00FD09CC">
        <w:rPr>
          <w:rFonts w:ascii="Arial" w:hAnsi="Arial" w:cs="Arial"/>
          <w:color w:val="000000"/>
          <w:sz w:val="24"/>
          <w:szCs w:val="24"/>
          <w:lang w:val="fr-FR"/>
        </w:rPr>
        <w:t xml:space="preserve">, </w:t>
      </w:r>
      <w:r w:rsidRPr="00FD09CC">
        <w:rPr>
          <w:rFonts w:ascii="Arial" w:hAnsi="Arial" w:cs="Arial"/>
          <w:color w:val="000000"/>
          <w:sz w:val="24"/>
          <w:szCs w:val="24"/>
        </w:rPr>
        <w:t>Герм Фишер</w:t>
      </w:r>
      <w:r w:rsidRPr="00FD09CC">
        <w:rPr>
          <w:rFonts w:ascii="Arial" w:hAnsi="Arial" w:cs="Arial"/>
          <w:color w:val="000000"/>
          <w:sz w:val="24"/>
          <w:szCs w:val="24"/>
          <w:lang w:val="fr-FR"/>
        </w:rPr>
        <w:t xml:space="preserve">, </w:t>
      </w:r>
      <w:r w:rsidRPr="00FD09CC">
        <w:rPr>
          <w:rFonts w:ascii="Arial" w:hAnsi="Arial" w:cs="Arial"/>
          <w:color w:val="000000"/>
          <w:sz w:val="24"/>
          <w:szCs w:val="24"/>
        </w:rPr>
        <w:t xml:space="preserve">Виктор </w:t>
      </w:r>
      <w:proofErr w:type="spellStart"/>
      <w:r w:rsidRPr="00FD09CC">
        <w:rPr>
          <w:rFonts w:ascii="Arial" w:hAnsi="Arial" w:cs="Arial"/>
          <w:color w:val="000000"/>
          <w:sz w:val="24"/>
          <w:szCs w:val="24"/>
        </w:rPr>
        <w:t>Морилья</w:t>
      </w:r>
      <w:proofErr w:type="spellEnd"/>
      <w:r w:rsidRPr="00FD09CC">
        <w:rPr>
          <w:rFonts w:ascii="Arial" w:hAnsi="Arial" w:cs="Arial"/>
          <w:color w:val="000000"/>
          <w:sz w:val="24"/>
          <w:szCs w:val="24"/>
          <w:lang w:val="fr-FR"/>
        </w:rPr>
        <w:t xml:space="preserve">, </w:t>
      </w:r>
      <w:r w:rsidRPr="00FD09CC">
        <w:rPr>
          <w:rFonts w:ascii="Arial" w:hAnsi="Arial" w:cs="Arial"/>
          <w:color w:val="000000"/>
          <w:sz w:val="24"/>
          <w:szCs w:val="24"/>
        </w:rPr>
        <w:t xml:space="preserve">Джим </w:t>
      </w:r>
      <w:proofErr w:type="spellStart"/>
      <w:r w:rsidRPr="00FD09CC">
        <w:rPr>
          <w:rFonts w:ascii="Arial" w:hAnsi="Arial" w:cs="Arial"/>
          <w:color w:val="000000"/>
          <w:sz w:val="24"/>
          <w:szCs w:val="24"/>
        </w:rPr>
        <w:t>Ричардс</w:t>
      </w:r>
      <w:proofErr w:type="spellEnd"/>
      <w:r w:rsidRPr="00FD09CC">
        <w:rPr>
          <w:rFonts w:ascii="Arial" w:hAnsi="Arial" w:cs="Arial"/>
          <w:color w:val="000000"/>
          <w:sz w:val="24"/>
          <w:szCs w:val="24"/>
          <w:lang w:val="fr-FR"/>
        </w:rPr>
        <w:t xml:space="preserve">, </w:t>
      </w:r>
      <w:proofErr w:type="spellStart"/>
      <w:r w:rsidRPr="00FD09CC">
        <w:rPr>
          <w:rFonts w:ascii="Arial" w:hAnsi="Arial" w:cs="Arial"/>
          <w:color w:val="000000"/>
          <w:sz w:val="24"/>
          <w:szCs w:val="24"/>
        </w:rPr>
        <w:t>Джефф</w:t>
      </w:r>
      <w:proofErr w:type="spellEnd"/>
      <w:r w:rsidRPr="00FD09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D09CC">
        <w:rPr>
          <w:rFonts w:ascii="Arial" w:hAnsi="Arial" w:cs="Arial"/>
          <w:color w:val="000000"/>
          <w:sz w:val="24"/>
          <w:szCs w:val="24"/>
        </w:rPr>
        <w:t>Шуэтрим</w:t>
      </w:r>
      <w:proofErr w:type="spellEnd"/>
      <w:r w:rsidRPr="00FD09CC">
        <w:rPr>
          <w:rFonts w:ascii="Arial" w:hAnsi="Arial" w:cs="Arial"/>
          <w:color w:val="000000"/>
          <w:sz w:val="24"/>
          <w:szCs w:val="24"/>
          <w:lang w:val="fr-FR"/>
        </w:rPr>
        <w:t xml:space="preserve">, </w:t>
      </w:r>
      <w:r w:rsidRPr="00FD09CC">
        <w:rPr>
          <w:rFonts w:ascii="Arial" w:hAnsi="Arial" w:cs="Arial"/>
          <w:color w:val="000000"/>
          <w:sz w:val="24"/>
          <w:szCs w:val="24"/>
        </w:rPr>
        <w:t xml:space="preserve">Дэвид </w:t>
      </w:r>
      <w:proofErr w:type="spellStart"/>
      <w:r w:rsidRPr="00FD09CC">
        <w:rPr>
          <w:rFonts w:ascii="Arial" w:hAnsi="Arial" w:cs="Arial"/>
          <w:color w:val="000000"/>
          <w:sz w:val="24"/>
          <w:szCs w:val="24"/>
        </w:rPr>
        <w:t>ван</w:t>
      </w:r>
      <w:proofErr w:type="spellEnd"/>
      <w:r w:rsidRPr="00FD09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D09CC">
        <w:rPr>
          <w:rFonts w:ascii="Arial" w:hAnsi="Arial" w:cs="Arial"/>
          <w:color w:val="000000"/>
          <w:sz w:val="24"/>
          <w:szCs w:val="24"/>
        </w:rPr>
        <w:t>Кэннон</w:t>
      </w:r>
      <w:proofErr w:type="spellEnd"/>
      <w:r w:rsidRPr="00FD09CC">
        <w:rPr>
          <w:rFonts w:ascii="Arial" w:hAnsi="Arial" w:cs="Arial"/>
          <w:color w:val="000000"/>
          <w:sz w:val="24"/>
          <w:szCs w:val="24"/>
        </w:rPr>
        <w:t xml:space="preserve"> и Хью </w:t>
      </w:r>
      <w:proofErr w:type="spellStart"/>
      <w:r w:rsidRPr="00FD09CC">
        <w:rPr>
          <w:rFonts w:ascii="Arial" w:hAnsi="Arial" w:cs="Arial"/>
          <w:color w:val="000000"/>
          <w:sz w:val="24"/>
          <w:szCs w:val="24"/>
        </w:rPr>
        <w:t>Уоллис</w:t>
      </w:r>
      <w:proofErr w:type="spellEnd"/>
      <w:r w:rsidRPr="00FD09CC">
        <w:rPr>
          <w:rFonts w:ascii="Arial" w:hAnsi="Arial" w:cs="Arial"/>
          <w:color w:val="000000"/>
          <w:sz w:val="24"/>
          <w:szCs w:val="24"/>
          <w:lang w:val="en-US"/>
        </w:rPr>
        <w:t xml:space="preserve"> (</w:t>
      </w:r>
      <w:r w:rsidR="00AF2569" w:rsidRPr="00FD09C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Phillip Engel, Herm Fischer, Victor </w:t>
      </w:r>
      <w:proofErr w:type="spellStart"/>
      <w:r w:rsidR="00AF2569" w:rsidRPr="00FD09CC">
        <w:rPr>
          <w:rFonts w:ascii="Arial" w:eastAsia="Times New Roman" w:hAnsi="Arial" w:cs="Arial"/>
          <w:color w:val="000000"/>
          <w:sz w:val="24"/>
          <w:szCs w:val="24"/>
          <w:lang w:val="en-US"/>
        </w:rPr>
        <w:t>Morilla</w:t>
      </w:r>
      <w:proofErr w:type="spellEnd"/>
      <w:r w:rsidR="00AF2569" w:rsidRPr="00FD09C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Jim Richards, Geoff </w:t>
      </w:r>
      <w:proofErr w:type="spellStart"/>
      <w:r w:rsidR="00AF2569" w:rsidRPr="00FD09CC">
        <w:rPr>
          <w:rFonts w:ascii="Arial" w:eastAsia="Times New Roman" w:hAnsi="Arial" w:cs="Arial"/>
          <w:color w:val="000000"/>
          <w:sz w:val="24"/>
          <w:szCs w:val="24"/>
          <w:lang w:val="en-US"/>
        </w:rPr>
        <w:t>Shuetrim</w:t>
      </w:r>
      <w:proofErr w:type="spellEnd"/>
      <w:r w:rsidR="00AF2569" w:rsidRPr="00FD09C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David </w:t>
      </w:r>
      <w:proofErr w:type="spellStart"/>
      <w:r w:rsidR="00AF2569" w:rsidRPr="00FD09CC">
        <w:rPr>
          <w:rFonts w:ascii="Arial" w:eastAsia="Times New Roman" w:hAnsi="Arial" w:cs="Arial"/>
          <w:color w:val="000000"/>
          <w:sz w:val="24"/>
          <w:szCs w:val="24"/>
          <w:lang w:val="en-US"/>
        </w:rPr>
        <w:t>vun</w:t>
      </w:r>
      <w:proofErr w:type="spellEnd"/>
      <w:r w:rsidR="00AF2569" w:rsidRPr="00FD09C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AF2569" w:rsidRPr="00FD09CC">
        <w:rPr>
          <w:rFonts w:ascii="Arial" w:eastAsia="Times New Roman" w:hAnsi="Arial" w:cs="Arial"/>
          <w:color w:val="000000"/>
          <w:sz w:val="24"/>
          <w:szCs w:val="24"/>
          <w:lang w:val="en-US"/>
        </w:rPr>
        <w:t>Kannon</w:t>
      </w:r>
      <w:proofErr w:type="spellEnd"/>
      <w:r w:rsidR="00AF2569" w:rsidRPr="00FD09CC">
        <w:rPr>
          <w:rFonts w:ascii="Arial" w:eastAsia="Times New Roman" w:hAnsi="Arial" w:cs="Arial"/>
          <w:color w:val="000000"/>
          <w:sz w:val="24"/>
          <w:szCs w:val="24"/>
          <w:lang w:val="en-US"/>
        </w:rPr>
        <w:t>, and Hugh Wallis</w:t>
      </w:r>
      <w:r w:rsidRPr="00FD09CC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="00AF2569" w:rsidRPr="00FD09CC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  <w:r w:rsidR="00AF2569" w:rsidRPr="00FD09CC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Pr="00FD09CC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hyperlink r:id="rId81" w:history="1"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..</w:t>
        </w:r>
        <w:proofErr w:type="gramEnd"/>
        <w:r w:rsidR="00AF2569"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/../variables/REC-2009-06-22/variables-REC-2009-06-22.html</w:t>
        </w:r>
      </w:hyperlink>
      <w:r w:rsidR="00AF2569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</w:p>
    <w:p w:rsidR="00AF2569" w:rsidRPr="00AF2569" w:rsidRDefault="00AF2569" w:rsidP="00AF25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bookmarkStart w:id="58" w:name="XBRL"/>
      <w:bookmarkEnd w:id="58"/>
      <w:r w:rsidRPr="00AF2569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XBRL 2.1</w:t>
      </w:r>
    </w:p>
    <w:p w:rsidR="00AF2569" w:rsidRPr="00FD09CC" w:rsidRDefault="00AF2569" w:rsidP="00AF256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A7224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XBRL International </w:t>
      </w:r>
      <w:proofErr w:type="gramStart"/>
      <w:r w:rsidRPr="00A72242">
        <w:rPr>
          <w:rFonts w:ascii="Arial" w:eastAsia="Times New Roman" w:hAnsi="Arial" w:cs="Arial"/>
          <w:color w:val="000000"/>
          <w:sz w:val="24"/>
          <w:szCs w:val="24"/>
          <w:lang w:val="en-US"/>
        </w:rPr>
        <w:t>Inc..</w:t>
      </w:r>
      <w:proofErr w:type="gramEnd"/>
      <w:r w:rsidRPr="00A7224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FD09CC" w:rsidRPr="00A72242">
        <w:rPr>
          <w:rFonts w:ascii="Arial" w:hAnsi="Arial" w:cs="Arial"/>
          <w:color w:val="000000"/>
          <w:sz w:val="24"/>
          <w:szCs w:val="24"/>
          <w:lang w:val="en-US"/>
        </w:rPr>
        <w:t>«</w:t>
      </w:r>
      <w:r w:rsidR="00FD09CC" w:rsidRPr="00A72242">
        <w:rPr>
          <w:rFonts w:ascii="Arial" w:hAnsi="Arial" w:cs="Arial"/>
          <w:color w:val="000000"/>
          <w:sz w:val="24"/>
          <w:szCs w:val="24"/>
        </w:rPr>
        <w:t>Расширяемый</w:t>
      </w:r>
      <w:r w:rsidR="00FD09CC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FD09CC" w:rsidRPr="00A72242">
        <w:rPr>
          <w:rFonts w:ascii="Arial" w:hAnsi="Arial" w:cs="Arial"/>
          <w:color w:val="000000"/>
          <w:sz w:val="24"/>
          <w:szCs w:val="24"/>
        </w:rPr>
        <w:t>язык</w:t>
      </w:r>
      <w:r w:rsidR="00FD09CC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FD09CC" w:rsidRPr="00A72242">
        <w:rPr>
          <w:rFonts w:ascii="Arial" w:hAnsi="Arial" w:cs="Arial"/>
          <w:color w:val="000000"/>
          <w:sz w:val="24"/>
          <w:szCs w:val="24"/>
        </w:rPr>
        <w:t>деловой</w:t>
      </w:r>
      <w:r w:rsidR="00FD09CC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FD09CC" w:rsidRPr="00A72242">
        <w:rPr>
          <w:rFonts w:ascii="Arial" w:hAnsi="Arial" w:cs="Arial"/>
          <w:color w:val="000000"/>
          <w:sz w:val="24"/>
          <w:szCs w:val="24"/>
        </w:rPr>
        <w:t>отчетности</w:t>
      </w:r>
      <w:r w:rsidR="00FD09CC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 (XBRL) 2.1» </w:t>
      </w:r>
      <w:proofErr w:type="spellStart"/>
      <w:r w:rsidR="00FD09CC" w:rsidRPr="00A72242">
        <w:rPr>
          <w:rFonts w:ascii="Arial" w:hAnsi="Arial" w:cs="Arial"/>
          <w:color w:val="000000"/>
          <w:sz w:val="24"/>
          <w:szCs w:val="24"/>
        </w:rPr>
        <w:t>Филлип</w:t>
      </w:r>
      <w:proofErr w:type="spellEnd"/>
      <w:r w:rsidR="00FD09CC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D09CC" w:rsidRPr="00A72242">
        <w:rPr>
          <w:rFonts w:ascii="Arial" w:hAnsi="Arial" w:cs="Arial"/>
          <w:color w:val="000000"/>
          <w:sz w:val="24"/>
          <w:szCs w:val="24"/>
        </w:rPr>
        <w:t>Энгел</w:t>
      </w:r>
      <w:proofErr w:type="spellEnd"/>
      <w:r w:rsidR="00FD09CC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FD09CC" w:rsidRPr="00A72242">
        <w:rPr>
          <w:rFonts w:ascii="Arial" w:hAnsi="Arial" w:cs="Arial"/>
          <w:color w:val="000000"/>
          <w:sz w:val="24"/>
          <w:szCs w:val="24"/>
        </w:rPr>
        <w:t>Уолтер</w:t>
      </w:r>
      <w:proofErr w:type="spellEnd"/>
      <w:r w:rsidR="00FD09CC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D09CC" w:rsidRPr="00A72242">
        <w:rPr>
          <w:rFonts w:ascii="Arial" w:hAnsi="Arial" w:cs="Arial"/>
          <w:color w:val="000000"/>
          <w:sz w:val="24"/>
          <w:szCs w:val="24"/>
        </w:rPr>
        <w:t>Хэмшер</w:t>
      </w:r>
      <w:proofErr w:type="spellEnd"/>
      <w:r w:rsidR="00FD09CC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FD09CC" w:rsidRPr="00A72242">
        <w:rPr>
          <w:rFonts w:ascii="Arial" w:hAnsi="Arial" w:cs="Arial"/>
          <w:color w:val="000000"/>
          <w:sz w:val="24"/>
          <w:szCs w:val="24"/>
        </w:rPr>
        <w:t>Джефф</w:t>
      </w:r>
      <w:proofErr w:type="spellEnd"/>
      <w:r w:rsidR="00FD09CC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D09CC" w:rsidRPr="00A72242">
        <w:rPr>
          <w:rFonts w:ascii="Arial" w:hAnsi="Arial" w:cs="Arial"/>
          <w:color w:val="000000"/>
          <w:sz w:val="24"/>
          <w:szCs w:val="24"/>
        </w:rPr>
        <w:t>Шуэтрим</w:t>
      </w:r>
      <w:proofErr w:type="spellEnd"/>
      <w:r w:rsidR="00FD09CC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r w:rsidR="00FD09CC" w:rsidRPr="00A72242">
        <w:rPr>
          <w:rFonts w:ascii="Arial" w:hAnsi="Arial" w:cs="Arial"/>
          <w:color w:val="000000"/>
          <w:sz w:val="24"/>
          <w:szCs w:val="24"/>
        </w:rPr>
        <w:t>Дэвид</w:t>
      </w:r>
      <w:r w:rsidR="00FD09CC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D09CC" w:rsidRPr="00A72242">
        <w:rPr>
          <w:rFonts w:ascii="Arial" w:hAnsi="Arial" w:cs="Arial"/>
          <w:color w:val="000000"/>
          <w:sz w:val="24"/>
          <w:szCs w:val="24"/>
        </w:rPr>
        <w:t>ван</w:t>
      </w:r>
      <w:proofErr w:type="spellEnd"/>
      <w:r w:rsidR="00FD09CC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D09CC" w:rsidRPr="00A72242">
        <w:rPr>
          <w:rFonts w:ascii="Arial" w:hAnsi="Arial" w:cs="Arial"/>
          <w:color w:val="000000"/>
          <w:sz w:val="24"/>
          <w:szCs w:val="24"/>
        </w:rPr>
        <w:t>Кэннон</w:t>
      </w:r>
      <w:proofErr w:type="spellEnd"/>
      <w:r w:rsidR="00FD09CC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FD09CC" w:rsidRPr="00A72242">
        <w:rPr>
          <w:rFonts w:ascii="Arial" w:hAnsi="Arial" w:cs="Arial"/>
          <w:color w:val="000000"/>
          <w:sz w:val="24"/>
          <w:szCs w:val="24"/>
        </w:rPr>
        <w:t>и</w:t>
      </w:r>
      <w:r w:rsidR="00FD09CC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FD09CC" w:rsidRPr="00A72242">
        <w:rPr>
          <w:rFonts w:ascii="Arial" w:hAnsi="Arial" w:cs="Arial"/>
          <w:color w:val="000000"/>
          <w:sz w:val="24"/>
          <w:szCs w:val="24"/>
        </w:rPr>
        <w:t>Хью</w:t>
      </w:r>
      <w:r w:rsidR="00FD09CC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D09CC" w:rsidRPr="00A72242">
        <w:rPr>
          <w:rFonts w:ascii="Arial" w:hAnsi="Arial" w:cs="Arial"/>
          <w:color w:val="000000"/>
          <w:sz w:val="24"/>
          <w:szCs w:val="24"/>
        </w:rPr>
        <w:t>Уоллис</w:t>
      </w:r>
      <w:proofErr w:type="spellEnd"/>
      <w:r w:rsidR="00FD09CC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 (</w:t>
      </w:r>
      <w:r w:rsidRPr="00A7224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Phillip Engel, Walter </w:t>
      </w:r>
      <w:proofErr w:type="spellStart"/>
      <w:r w:rsidRPr="00A72242">
        <w:rPr>
          <w:rFonts w:ascii="Arial" w:eastAsia="Times New Roman" w:hAnsi="Arial" w:cs="Arial"/>
          <w:color w:val="000000"/>
          <w:sz w:val="24"/>
          <w:szCs w:val="24"/>
          <w:lang w:val="en-US"/>
        </w:rPr>
        <w:t>Hamscher</w:t>
      </w:r>
      <w:proofErr w:type="spellEnd"/>
      <w:r w:rsidRPr="00A7224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Geoff </w:t>
      </w:r>
      <w:proofErr w:type="spellStart"/>
      <w:r w:rsidRPr="00A72242">
        <w:rPr>
          <w:rFonts w:ascii="Arial" w:eastAsia="Times New Roman" w:hAnsi="Arial" w:cs="Arial"/>
          <w:color w:val="000000"/>
          <w:sz w:val="24"/>
          <w:szCs w:val="24"/>
          <w:lang w:val="en-US"/>
        </w:rPr>
        <w:t>Shuetrim</w:t>
      </w:r>
      <w:proofErr w:type="spellEnd"/>
      <w:r w:rsidRPr="00A7224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David </w:t>
      </w:r>
      <w:proofErr w:type="spellStart"/>
      <w:r w:rsidRPr="00A72242">
        <w:rPr>
          <w:rFonts w:ascii="Arial" w:eastAsia="Times New Roman" w:hAnsi="Arial" w:cs="Arial"/>
          <w:color w:val="000000"/>
          <w:sz w:val="24"/>
          <w:szCs w:val="24"/>
          <w:lang w:val="en-US"/>
        </w:rPr>
        <w:t>vun</w:t>
      </w:r>
      <w:proofErr w:type="spellEnd"/>
      <w:r w:rsidRPr="00A7224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72242">
        <w:rPr>
          <w:rFonts w:ascii="Arial" w:eastAsia="Times New Roman" w:hAnsi="Arial" w:cs="Arial"/>
          <w:color w:val="000000"/>
          <w:sz w:val="24"/>
          <w:szCs w:val="24"/>
          <w:lang w:val="en-US"/>
        </w:rPr>
        <w:t>Kannon</w:t>
      </w:r>
      <w:proofErr w:type="spellEnd"/>
      <w:r w:rsidRPr="00A72242">
        <w:rPr>
          <w:rFonts w:ascii="Arial" w:eastAsia="Times New Roman" w:hAnsi="Arial" w:cs="Arial"/>
          <w:color w:val="000000"/>
          <w:sz w:val="24"/>
          <w:szCs w:val="24"/>
          <w:lang w:val="en-US"/>
        </w:rPr>
        <w:t>, Hugh Wallis</w:t>
      </w:r>
      <w:r w:rsidR="00FD09CC" w:rsidRPr="00A72242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Pr="00A72242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  <w:r w:rsidRPr="00A72242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r w:rsidRPr="00957A43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r w:rsidR="00FD09CC"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="00FD09CC" w:rsidRPr="00957A43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  <w:r w:rsidRPr="00957A4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hyperlink r:id="rId82" w:history="1"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FD09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FD09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FD09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FD09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Specification</w:t>
        </w:r>
        <w:r w:rsidRPr="00FD09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FD09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RECOMMENDATION</w:t>
        </w:r>
        <w:r w:rsidRPr="00FD09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-2003-12-31+</w:t>
        </w:r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Corrected</w:t>
        </w:r>
        <w:r w:rsidRPr="00FD09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Errata</w:t>
        </w:r>
        <w:r w:rsidRPr="00FD09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-2008-07-02.</w:t>
        </w:r>
        <w:proofErr w:type="spellStart"/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</w:t>
        </w:r>
        <w:proofErr w:type="spellEnd"/>
      </w:hyperlink>
      <w:r w:rsidRPr="00FD09CC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AF2569" w:rsidRPr="00AF2569" w:rsidRDefault="00AF2569" w:rsidP="00AF25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bookmarkStart w:id="59" w:name="XLINK"/>
      <w:bookmarkEnd w:id="59"/>
      <w:r w:rsidRPr="00AF2569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XLINK</w:t>
      </w:r>
    </w:p>
    <w:p w:rsidR="00AF2569" w:rsidRPr="00AF2569" w:rsidRDefault="00AF2569" w:rsidP="00AF256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A7224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W3C </w:t>
      </w:r>
      <w:r w:rsidR="00FD09CC" w:rsidRPr="00A72242">
        <w:rPr>
          <w:rFonts w:ascii="Arial" w:hAnsi="Arial" w:cs="Arial"/>
          <w:color w:val="000000"/>
          <w:sz w:val="24"/>
          <w:szCs w:val="24"/>
          <w:lang w:val="en-GB"/>
        </w:rPr>
        <w:t>(</w:t>
      </w:r>
      <w:r w:rsidR="00FD09CC" w:rsidRPr="00A72242">
        <w:rPr>
          <w:rFonts w:ascii="Arial" w:hAnsi="Arial" w:cs="Arial"/>
          <w:color w:val="000000"/>
          <w:sz w:val="24"/>
          <w:szCs w:val="24"/>
        </w:rPr>
        <w:t>Консорциум</w:t>
      </w:r>
      <w:r w:rsidR="00FD09CC" w:rsidRPr="00A72242">
        <w:rPr>
          <w:rFonts w:ascii="Arial" w:hAnsi="Arial" w:cs="Arial"/>
          <w:color w:val="000000"/>
          <w:sz w:val="24"/>
          <w:szCs w:val="24"/>
          <w:lang w:val="en-GB"/>
        </w:rPr>
        <w:t xml:space="preserve"> World Wide Web).</w:t>
      </w:r>
      <w:r w:rsidR="00FD09CC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 «</w:t>
      </w:r>
      <w:r w:rsidR="00FD09CC" w:rsidRPr="00A72242">
        <w:rPr>
          <w:rFonts w:ascii="Arial" w:hAnsi="Arial" w:cs="Arial"/>
          <w:color w:val="000000"/>
          <w:sz w:val="24"/>
          <w:szCs w:val="24"/>
        </w:rPr>
        <w:t>Расширяемый</w:t>
      </w:r>
      <w:r w:rsidR="00FD09CC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FD09CC" w:rsidRPr="00A72242">
        <w:rPr>
          <w:rFonts w:ascii="Arial" w:hAnsi="Arial" w:cs="Arial"/>
          <w:color w:val="000000"/>
          <w:sz w:val="24"/>
          <w:szCs w:val="24"/>
        </w:rPr>
        <w:t>язык</w:t>
      </w:r>
      <w:r w:rsidR="00FD09CC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FD09CC" w:rsidRPr="00A72242">
        <w:rPr>
          <w:rFonts w:ascii="Arial" w:hAnsi="Arial" w:cs="Arial"/>
          <w:color w:val="000000"/>
          <w:sz w:val="24"/>
          <w:szCs w:val="24"/>
        </w:rPr>
        <w:t>разметки</w:t>
      </w:r>
      <w:r w:rsidR="00FD09CC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 (</w:t>
      </w:r>
      <w:r w:rsidR="00A72242" w:rsidRPr="00A72242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proofErr w:type="spellStart"/>
      <w:r w:rsidR="00A72242" w:rsidRPr="00A72242">
        <w:rPr>
          <w:rFonts w:ascii="Arial" w:eastAsia="Times New Roman" w:hAnsi="Arial" w:cs="Arial"/>
          <w:color w:val="000000"/>
          <w:sz w:val="24"/>
          <w:szCs w:val="24"/>
          <w:lang w:val="en-US"/>
        </w:rPr>
        <w:t>XLink</w:t>
      </w:r>
      <w:proofErr w:type="spellEnd"/>
      <w:r w:rsidR="00A72242" w:rsidRPr="00A7224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) </w:t>
      </w:r>
      <w:r w:rsidR="00A72242" w:rsidRPr="00A72242">
        <w:rPr>
          <w:rFonts w:ascii="Arial" w:eastAsia="Times New Roman" w:hAnsi="Arial" w:cs="Arial"/>
          <w:color w:val="000000"/>
          <w:sz w:val="24"/>
          <w:szCs w:val="24"/>
        </w:rPr>
        <w:t>Версия</w:t>
      </w:r>
      <w:r w:rsidR="00FD09CC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 1.0» </w:t>
      </w:r>
      <w:r w:rsidR="00A72242" w:rsidRPr="00A72242">
        <w:rPr>
          <w:rFonts w:ascii="Arial" w:hAnsi="Arial" w:cs="Arial"/>
          <w:color w:val="000000"/>
          <w:sz w:val="24"/>
          <w:szCs w:val="24"/>
        </w:rPr>
        <w:t>Стив</w:t>
      </w:r>
      <w:r w:rsidR="00A72242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A72242" w:rsidRPr="00A72242">
        <w:rPr>
          <w:rFonts w:ascii="Arial" w:hAnsi="Arial" w:cs="Arial"/>
          <w:color w:val="000000"/>
          <w:sz w:val="24"/>
          <w:szCs w:val="24"/>
        </w:rPr>
        <w:t>ДеРоз</w:t>
      </w:r>
      <w:proofErr w:type="spellEnd"/>
      <w:r w:rsidR="00A72242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r w:rsidR="00FD09CC" w:rsidRPr="00A72242">
        <w:rPr>
          <w:rFonts w:ascii="Arial" w:hAnsi="Arial" w:cs="Arial"/>
          <w:color w:val="000000"/>
          <w:sz w:val="24"/>
          <w:szCs w:val="24"/>
        </w:rPr>
        <w:t>Ив</w:t>
      </w:r>
      <w:r w:rsidR="00FD09CC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FD09CC" w:rsidRPr="00A72242">
        <w:rPr>
          <w:rFonts w:ascii="Arial" w:hAnsi="Arial" w:cs="Arial"/>
          <w:color w:val="000000"/>
          <w:sz w:val="24"/>
          <w:szCs w:val="24"/>
        </w:rPr>
        <w:t>Малер</w:t>
      </w:r>
      <w:r w:rsidR="00FD09CC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FD09CC" w:rsidRPr="00A72242">
        <w:rPr>
          <w:rFonts w:ascii="Arial" w:hAnsi="Arial" w:cs="Arial"/>
          <w:color w:val="000000"/>
          <w:sz w:val="24"/>
          <w:szCs w:val="24"/>
        </w:rPr>
        <w:t>и</w:t>
      </w:r>
      <w:r w:rsidR="00FD09CC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A72242" w:rsidRPr="00A72242">
        <w:rPr>
          <w:rFonts w:ascii="Arial" w:hAnsi="Arial" w:cs="Arial"/>
          <w:color w:val="000000"/>
          <w:sz w:val="24"/>
          <w:szCs w:val="24"/>
        </w:rPr>
        <w:t>Давид</w:t>
      </w:r>
      <w:r w:rsidR="00A72242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A72242" w:rsidRPr="00A72242">
        <w:rPr>
          <w:rFonts w:ascii="Arial" w:hAnsi="Arial" w:cs="Arial"/>
          <w:color w:val="000000"/>
          <w:sz w:val="24"/>
          <w:szCs w:val="24"/>
        </w:rPr>
        <w:t>Очард</w:t>
      </w:r>
      <w:proofErr w:type="spellEnd"/>
      <w:r w:rsidR="00A72242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 (</w:t>
      </w:r>
      <w:r w:rsidR="00A72242" w:rsidRPr="00A7224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Steve </w:t>
      </w:r>
      <w:proofErr w:type="spellStart"/>
      <w:r w:rsidR="00A72242" w:rsidRPr="00A72242">
        <w:rPr>
          <w:rFonts w:ascii="Arial" w:eastAsia="Times New Roman" w:hAnsi="Arial" w:cs="Arial"/>
          <w:color w:val="000000"/>
          <w:sz w:val="24"/>
          <w:szCs w:val="24"/>
          <w:lang w:val="en-US"/>
        </w:rPr>
        <w:t>DeRose</w:t>
      </w:r>
      <w:proofErr w:type="spellEnd"/>
      <w:r w:rsidR="00A72242" w:rsidRPr="00A7224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Eve </w:t>
      </w:r>
      <w:proofErr w:type="spellStart"/>
      <w:r w:rsidR="00A72242" w:rsidRPr="00A72242">
        <w:rPr>
          <w:rFonts w:ascii="Arial" w:eastAsia="Times New Roman" w:hAnsi="Arial" w:cs="Arial"/>
          <w:color w:val="000000"/>
          <w:sz w:val="24"/>
          <w:szCs w:val="24"/>
          <w:lang w:val="en-US"/>
        </w:rPr>
        <w:t>Maler</w:t>
      </w:r>
      <w:proofErr w:type="spellEnd"/>
      <w:r w:rsidR="00A72242" w:rsidRPr="00A7224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r w:rsidRPr="00A72242">
        <w:rPr>
          <w:rFonts w:ascii="Arial" w:eastAsia="Times New Roman" w:hAnsi="Arial" w:cs="Arial"/>
          <w:color w:val="000000"/>
          <w:sz w:val="24"/>
          <w:szCs w:val="24"/>
          <w:lang w:val="en-US"/>
        </w:rPr>
        <w:t>David Orchard</w:t>
      </w:r>
      <w:r w:rsidR="00A72242" w:rsidRPr="00A72242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Pr="00A72242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  <w:r w:rsidRPr="00A72242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r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r w:rsidR="00A72242">
        <w:rPr>
          <w:rFonts w:ascii="Arial" w:eastAsia="Times New Roman" w:hAnsi="Arial" w:cs="Arial"/>
          <w:color w:val="000000"/>
          <w:sz w:val="24"/>
          <w:szCs w:val="24"/>
        </w:rPr>
        <w:t>См.</w:t>
      </w:r>
      <w:r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hyperlink r:id="rId83" w:history="1"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http://www.w3.org/TR/xlink/</w:t>
        </w:r>
      </w:hyperlink>
      <w:r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</w:p>
    <w:p w:rsidR="00AF2569" w:rsidRPr="00AF2569" w:rsidRDefault="00AF2569" w:rsidP="00AF25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bookmarkStart w:id="60" w:name="XMLNAMES"/>
      <w:bookmarkEnd w:id="60"/>
      <w:r w:rsidRPr="00AF2569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XML NAMES</w:t>
      </w:r>
    </w:p>
    <w:p w:rsidR="00AF2569" w:rsidRPr="00AF2569" w:rsidRDefault="00AF2569" w:rsidP="00AF256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A7224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W3C </w:t>
      </w:r>
      <w:r w:rsidR="00A72242" w:rsidRPr="00A72242">
        <w:rPr>
          <w:rFonts w:ascii="Arial" w:hAnsi="Arial" w:cs="Arial"/>
          <w:color w:val="000000"/>
          <w:sz w:val="24"/>
          <w:szCs w:val="24"/>
          <w:lang w:val="en-GB"/>
        </w:rPr>
        <w:t>(</w:t>
      </w:r>
      <w:r w:rsidR="00A72242" w:rsidRPr="00A72242">
        <w:rPr>
          <w:rFonts w:ascii="Arial" w:hAnsi="Arial" w:cs="Arial"/>
          <w:color w:val="000000"/>
          <w:sz w:val="24"/>
          <w:szCs w:val="24"/>
        </w:rPr>
        <w:t>Консорциум</w:t>
      </w:r>
      <w:r w:rsidR="00A72242" w:rsidRPr="00A72242">
        <w:rPr>
          <w:rFonts w:ascii="Arial" w:hAnsi="Arial" w:cs="Arial"/>
          <w:color w:val="000000"/>
          <w:sz w:val="24"/>
          <w:szCs w:val="24"/>
          <w:lang w:val="en-GB"/>
        </w:rPr>
        <w:t xml:space="preserve"> World Wide Web).</w:t>
      </w:r>
      <w:r w:rsidR="00A72242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A72242" w:rsidRPr="00A72242">
        <w:rPr>
          <w:rFonts w:ascii="Arial" w:hAnsi="Arial" w:cs="Arial"/>
          <w:color w:val="000000"/>
          <w:sz w:val="24"/>
          <w:szCs w:val="24"/>
        </w:rPr>
        <w:t xml:space="preserve">«Пространство имен в </w:t>
      </w:r>
      <w:r w:rsidR="00A72242" w:rsidRPr="00A72242">
        <w:rPr>
          <w:rFonts w:ascii="Arial" w:hAnsi="Arial" w:cs="Arial"/>
          <w:color w:val="000000"/>
          <w:sz w:val="24"/>
          <w:szCs w:val="24"/>
          <w:lang w:val="en-US"/>
        </w:rPr>
        <w:t>XML</w:t>
      </w:r>
      <w:r w:rsidR="00A72242" w:rsidRPr="00A72242">
        <w:rPr>
          <w:rFonts w:ascii="Arial" w:hAnsi="Arial" w:cs="Arial"/>
          <w:color w:val="000000"/>
          <w:sz w:val="24"/>
          <w:szCs w:val="24"/>
        </w:rPr>
        <w:t xml:space="preserve"> 1.0 (Второе издание)» Тим</w:t>
      </w:r>
      <w:proofErr w:type="gramStart"/>
      <w:r w:rsidR="00A72242" w:rsidRPr="00A72242">
        <w:rPr>
          <w:rFonts w:ascii="Arial" w:hAnsi="Arial" w:cs="Arial"/>
          <w:color w:val="000000"/>
          <w:sz w:val="24"/>
          <w:szCs w:val="24"/>
        </w:rPr>
        <w:t xml:space="preserve"> Б</w:t>
      </w:r>
      <w:proofErr w:type="gramEnd"/>
      <w:r w:rsidR="00A72242" w:rsidRPr="00A72242">
        <w:rPr>
          <w:rFonts w:ascii="Arial" w:hAnsi="Arial" w:cs="Arial"/>
          <w:color w:val="000000"/>
          <w:sz w:val="24"/>
          <w:szCs w:val="24"/>
        </w:rPr>
        <w:t xml:space="preserve">рей, Дэйв </w:t>
      </w:r>
      <w:proofErr w:type="spellStart"/>
      <w:r w:rsidR="00A72242" w:rsidRPr="00A72242">
        <w:rPr>
          <w:rFonts w:ascii="Arial" w:hAnsi="Arial" w:cs="Arial"/>
          <w:color w:val="000000"/>
          <w:sz w:val="24"/>
          <w:szCs w:val="24"/>
        </w:rPr>
        <w:t>Холландер</w:t>
      </w:r>
      <w:proofErr w:type="spellEnd"/>
      <w:r w:rsidR="00A72242" w:rsidRPr="00A72242">
        <w:rPr>
          <w:rFonts w:ascii="Arial" w:hAnsi="Arial" w:cs="Arial"/>
          <w:color w:val="000000"/>
          <w:sz w:val="24"/>
          <w:szCs w:val="24"/>
        </w:rPr>
        <w:t>, Эндрю Лейман</w:t>
      </w:r>
      <w:r w:rsidR="00A72242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A72242" w:rsidRPr="00A72242">
        <w:rPr>
          <w:rFonts w:ascii="Arial" w:hAnsi="Arial" w:cs="Arial"/>
          <w:color w:val="000000"/>
          <w:sz w:val="24"/>
          <w:szCs w:val="24"/>
        </w:rPr>
        <w:t>и</w:t>
      </w:r>
      <w:r w:rsidR="00A72242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A72242" w:rsidRPr="00A72242">
        <w:rPr>
          <w:rFonts w:ascii="Arial" w:hAnsi="Arial" w:cs="Arial"/>
          <w:color w:val="000000"/>
          <w:sz w:val="24"/>
          <w:szCs w:val="24"/>
        </w:rPr>
        <w:t>Ричард</w:t>
      </w:r>
      <w:r w:rsidR="00A72242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A72242" w:rsidRPr="00A72242">
        <w:rPr>
          <w:rFonts w:ascii="Arial" w:hAnsi="Arial" w:cs="Arial"/>
          <w:color w:val="000000"/>
          <w:sz w:val="24"/>
          <w:szCs w:val="24"/>
        </w:rPr>
        <w:t>Тобин</w:t>
      </w:r>
      <w:proofErr w:type="spellEnd"/>
      <w:r w:rsidR="00A72242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 (</w:t>
      </w:r>
      <w:r w:rsidRPr="00A72242">
        <w:rPr>
          <w:rFonts w:ascii="Arial" w:eastAsia="Times New Roman" w:hAnsi="Arial" w:cs="Arial"/>
          <w:color w:val="000000"/>
          <w:sz w:val="24"/>
          <w:szCs w:val="24"/>
          <w:lang w:val="en-US"/>
        </w:rPr>
        <w:t>Tim Bray, Dave Hollander, Andrew Layman, Richard Tobin</w:t>
      </w:r>
      <w:r w:rsidR="00A72242" w:rsidRPr="00A72242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Pr="00A72242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  <w:r w:rsidRPr="00A72242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r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r w:rsidR="00A72242"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="00A72242" w:rsidRPr="00A72242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  <w:r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hyperlink r:id="rId84" w:history="1"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http://www.w3.org/TR/REC-xml-names/</w:t>
        </w:r>
      </w:hyperlink>
      <w:r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</w:p>
    <w:p w:rsidR="00AF2569" w:rsidRPr="00AF2569" w:rsidRDefault="00AF2569" w:rsidP="00AF25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bookmarkStart w:id="61" w:name="XMLSCHEMA-STRUCTURES"/>
      <w:bookmarkEnd w:id="61"/>
      <w:r w:rsidRPr="00AF2569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XML SCHEMA STRUCTURES</w:t>
      </w:r>
    </w:p>
    <w:p w:rsidR="00AF2569" w:rsidRPr="00B008B8" w:rsidRDefault="00AF2569" w:rsidP="00AF256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7224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W3C </w:t>
      </w:r>
      <w:r w:rsidR="00A72242" w:rsidRPr="00A7224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A72242" w:rsidRPr="00A72242">
        <w:rPr>
          <w:rFonts w:ascii="Arial" w:hAnsi="Arial" w:cs="Arial"/>
          <w:color w:val="000000"/>
          <w:sz w:val="24"/>
          <w:szCs w:val="24"/>
          <w:lang w:val="en-GB"/>
        </w:rPr>
        <w:t>(</w:t>
      </w:r>
      <w:proofErr w:type="gramEnd"/>
      <w:r w:rsidR="00A72242" w:rsidRPr="00A72242">
        <w:rPr>
          <w:rFonts w:ascii="Arial" w:hAnsi="Arial" w:cs="Arial"/>
          <w:color w:val="000000"/>
          <w:sz w:val="24"/>
          <w:szCs w:val="24"/>
        </w:rPr>
        <w:t>Консорциум</w:t>
      </w:r>
      <w:r w:rsidR="00A72242" w:rsidRPr="00A72242">
        <w:rPr>
          <w:rFonts w:ascii="Arial" w:hAnsi="Arial" w:cs="Arial"/>
          <w:color w:val="000000"/>
          <w:sz w:val="24"/>
          <w:szCs w:val="24"/>
          <w:lang w:val="en-GB"/>
        </w:rPr>
        <w:t xml:space="preserve"> World Wide Web).</w:t>
      </w:r>
      <w:r w:rsidR="00A72242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 «</w:t>
      </w:r>
      <w:r w:rsidR="00A72242" w:rsidRPr="00A72242">
        <w:rPr>
          <w:rFonts w:ascii="Arial" w:hAnsi="Arial" w:cs="Arial"/>
          <w:color w:val="000000"/>
          <w:sz w:val="24"/>
          <w:szCs w:val="24"/>
        </w:rPr>
        <w:t>Схема</w:t>
      </w:r>
      <w:r w:rsidR="00A72242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 XML </w:t>
      </w:r>
      <w:r w:rsidR="00A72242" w:rsidRPr="00A72242">
        <w:rPr>
          <w:rFonts w:ascii="Arial" w:hAnsi="Arial" w:cs="Arial"/>
          <w:color w:val="000000"/>
          <w:sz w:val="24"/>
          <w:szCs w:val="24"/>
        </w:rPr>
        <w:t>Часть</w:t>
      </w:r>
      <w:r w:rsidR="00A72242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 1: </w:t>
      </w:r>
      <w:r w:rsidR="00A72242" w:rsidRPr="00A72242">
        <w:rPr>
          <w:rFonts w:ascii="Arial" w:hAnsi="Arial" w:cs="Arial"/>
          <w:color w:val="000000"/>
          <w:sz w:val="24"/>
          <w:szCs w:val="24"/>
        </w:rPr>
        <w:t>Структуры</w:t>
      </w:r>
      <w:r w:rsidR="00A72242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A72242" w:rsidRPr="00A72242">
        <w:rPr>
          <w:rFonts w:ascii="Arial" w:hAnsi="Arial" w:cs="Arial"/>
          <w:color w:val="000000"/>
          <w:sz w:val="24"/>
          <w:szCs w:val="24"/>
        </w:rPr>
        <w:t>Второе</w:t>
      </w:r>
      <w:r w:rsidR="00A72242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A72242" w:rsidRPr="00A72242">
        <w:rPr>
          <w:rFonts w:ascii="Arial" w:hAnsi="Arial" w:cs="Arial"/>
          <w:color w:val="000000"/>
          <w:sz w:val="24"/>
          <w:szCs w:val="24"/>
        </w:rPr>
        <w:t>издание</w:t>
      </w:r>
      <w:r w:rsidR="00A72242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» </w:t>
      </w:r>
      <w:r w:rsidR="00A72242" w:rsidRPr="00A72242">
        <w:rPr>
          <w:rFonts w:ascii="Arial" w:hAnsi="Arial" w:cs="Arial"/>
          <w:color w:val="000000"/>
          <w:sz w:val="24"/>
          <w:szCs w:val="24"/>
        </w:rPr>
        <w:t>Генри</w:t>
      </w:r>
      <w:r w:rsidR="00A72242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A72242" w:rsidRPr="00A72242">
        <w:rPr>
          <w:rFonts w:ascii="Arial" w:hAnsi="Arial" w:cs="Arial"/>
          <w:color w:val="000000"/>
          <w:sz w:val="24"/>
          <w:szCs w:val="24"/>
        </w:rPr>
        <w:t>С</w:t>
      </w:r>
      <w:r w:rsidR="00A72242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r w:rsidR="00A72242" w:rsidRPr="00A72242">
        <w:rPr>
          <w:rFonts w:ascii="Arial" w:hAnsi="Arial" w:cs="Arial"/>
          <w:color w:val="000000"/>
          <w:sz w:val="24"/>
          <w:szCs w:val="24"/>
        </w:rPr>
        <w:t>Томпсон</w:t>
      </w:r>
      <w:r w:rsidR="00A72242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r w:rsidR="00A72242" w:rsidRPr="00A72242">
        <w:rPr>
          <w:rFonts w:ascii="Arial" w:hAnsi="Arial" w:cs="Arial"/>
          <w:color w:val="000000"/>
          <w:sz w:val="24"/>
          <w:szCs w:val="24"/>
        </w:rPr>
        <w:t>Дэвид</w:t>
      </w:r>
      <w:r w:rsidR="00A72242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A72242" w:rsidRPr="00A72242">
        <w:rPr>
          <w:rFonts w:ascii="Arial" w:hAnsi="Arial" w:cs="Arial"/>
          <w:color w:val="000000"/>
          <w:sz w:val="24"/>
          <w:szCs w:val="24"/>
        </w:rPr>
        <w:t>Бич</w:t>
      </w:r>
      <w:r w:rsidR="00A72242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A72242" w:rsidRPr="00A72242">
        <w:rPr>
          <w:rFonts w:ascii="Arial" w:hAnsi="Arial" w:cs="Arial"/>
          <w:color w:val="000000"/>
          <w:sz w:val="24"/>
          <w:szCs w:val="24"/>
        </w:rPr>
        <w:t>Мюррей</w:t>
      </w:r>
      <w:proofErr w:type="spellEnd"/>
      <w:r w:rsidR="00A72242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A72242" w:rsidRPr="00A72242">
        <w:rPr>
          <w:rFonts w:ascii="Arial" w:hAnsi="Arial" w:cs="Arial"/>
          <w:color w:val="000000"/>
          <w:sz w:val="24"/>
          <w:szCs w:val="24"/>
        </w:rPr>
        <w:t>Мэлони</w:t>
      </w:r>
      <w:proofErr w:type="spellEnd"/>
      <w:r w:rsidR="00A72242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A72242" w:rsidRPr="00A72242">
        <w:rPr>
          <w:rFonts w:ascii="Arial" w:hAnsi="Arial" w:cs="Arial"/>
          <w:color w:val="000000"/>
          <w:sz w:val="24"/>
          <w:szCs w:val="24"/>
        </w:rPr>
        <w:t>и</w:t>
      </w:r>
      <w:r w:rsidR="00A72242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A72242" w:rsidRPr="00A72242">
        <w:rPr>
          <w:rFonts w:ascii="Arial" w:hAnsi="Arial" w:cs="Arial"/>
          <w:color w:val="000000"/>
          <w:sz w:val="24"/>
          <w:szCs w:val="24"/>
        </w:rPr>
        <w:t>Ноа</w:t>
      </w:r>
      <w:proofErr w:type="spellEnd"/>
      <w:r w:rsidR="00A72242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A72242" w:rsidRPr="00A72242">
        <w:rPr>
          <w:rFonts w:ascii="Arial" w:hAnsi="Arial" w:cs="Arial"/>
          <w:color w:val="000000"/>
          <w:sz w:val="24"/>
          <w:szCs w:val="24"/>
        </w:rPr>
        <w:t>Мендельсон</w:t>
      </w:r>
      <w:r w:rsidR="00A72242" w:rsidRPr="00A72242">
        <w:rPr>
          <w:rFonts w:ascii="Arial" w:hAnsi="Arial" w:cs="Arial"/>
          <w:color w:val="000000"/>
          <w:sz w:val="24"/>
          <w:szCs w:val="24"/>
          <w:lang w:val="en-US"/>
        </w:rPr>
        <w:t xml:space="preserve"> (</w:t>
      </w:r>
      <w:r w:rsidRPr="00A72242">
        <w:rPr>
          <w:rFonts w:ascii="Arial" w:eastAsia="Times New Roman" w:hAnsi="Arial" w:cs="Arial"/>
          <w:color w:val="000000"/>
          <w:sz w:val="24"/>
          <w:szCs w:val="24"/>
          <w:lang w:val="en-US"/>
        </w:rPr>
        <w:t>Henry S. Thompson, David Beech, Murray Maloney, Noah Mendelsohn</w:t>
      </w:r>
      <w:r w:rsidR="00A72242" w:rsidRPr="00A72242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  <w:r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r w:rsidRPr="00B008B8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A72242">
        <w:rPr>
          <w:rFonts w:ascii="Arial" w:eastAsia="Times New Roman" w:hAnsi="Arial" w:cs="Arial"/>
          <w:color w:val="000000"/>
          <w:sz w:val="24"/>
          <w:szCs w:val="24"/>
        </w:rPr>
        <w:t>См.</w:t>
      </w:r>
      <w:r w:rsidRPr="00B008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5" w:history="1"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B008B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B008B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</w:t>
        </w:r>
        <w:r w:rsidRPr="00B008B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3.</w:t>
        </w:r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B008B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TR</w:t>
        </w:r>
        <w:r w:rsidRPr="00B008B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proofErr w:type="spellStart"/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xmlschema</w:t>
        </w:r>
        <w:proofErr w:type="spellEnd"/>
        <w:r w:rsidRPr="00B008B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-1/</w:t>
        </w:r>
      </w:hyperlink>
      <w:r w:rsidRPr="00B008B8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B008B8" w:rsidRPr="00B008B8" w:rsidRDefault="00B008B8" w:rsidP="00B008B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b/>
          <w:color w:val="005A9C"/>
          <w:kern w:val="36"/>
          <w:sz w:val="41"/>
          <w:szCs w:val="24"/>
        </w:rPr>
      </w:pPr>
      <w:bookmarkStart w:id="62" w:name="sec-ip-status"/>
      <w:bookmarkEnd w:id="62"/>
      <w:r w:rsidRPr="00B008B8">
        <w:rPr>
          <w:rFonts w:ascii="Arial" w:hAnsi="Arial" w:cs="Arial"/>
          <w:b/>
          <w:color w:val="005A9C"/>
          <w:kern w:val="36"/>
          <w:sz w:val="41"/>
          <w:szCs w:val="24"/>
        </w:rPr>
        <w:t>Приложение</w:t>
      </w:r>
      <w:r w:rsidRPr="00B008B8">
        <w:rPr>
          <w:rFonts w:ascii="Arial" w:hAnsi="Arial" w:cs="Arial"/>
          <w:b/>
          <w:color w:val="005A9C"/>
          <w:kern w:val="36"/>
          <w:sz w:val="41"/>
          <w:szCs w:val="24"/>
          <w:lang w:val="en-US"/>
        </w:rPr>
        <w:t> </w:t>
      </w:r>
      <w:r w:rsidRPr="00B008B8">
        <w:rPr>
          <w:rFonts w:ascii="Arial" w:hAnsi="Arial" w:cs="Arial"/>
          <w:b/>
          <w:color w:val="005A9C"/>
          <w:kern w:val="36"/>
          <w:sz w:val="41"/>
          <w:szCs w:val="24"/>
        </w:rPr>
        <w:t>D Статус интеллектуальной собственности (ненормативный раздел)</w:t>
      </w:r>
    </w:p>
    <w:p w:rsidR="00B008B8" w:rsidRPr="00032E58" w:rsidRDefault="00B008B8" w:rsidP="00B008B8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B008B8">
        <w:rPr>
          <w:rFonts w:ascii="Arial" w:hAnsi="Arial" w:cs="Arial"/>
          <w:color w:val="000000"/>
          <w:sz w:val="24"/>
          <w:szCs w:val="24"/>
        </w:rPr>
        <w:t xml:space="preserve">Настоящий документ и его переводы могут копироваться и предоставляться другим лицам, а производные работы, которые комментируют или объясняют его, а также помогают в его интерпретации, могут предоставляться, копироваться, публиковаться и распространяться (в полном или частичном объеме) без ограничений любого характера, при условии, что вышеуказанное уведомление об авторском праве и настоящий абзац излагаются во всех таких копиях и производных работах. Однако, в настоящий документ нельзя вносить изменения (такие как, например, удаление уведомления об авторском праве или ссылок на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XBRL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International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или организации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XBRL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), за исключением тех изменений, которые требуются для перевода с английского языка на другие языки. </w:t>
      </w:r>
      <w:r w:rsidRPr="00B008B8">
        <w:rPr>
          <w:rFonts w:ascii="Arial" w:hAnsi="Arial" w:cs="Arial"/>
          <w:sz w:val="24"/>
          <w:szCs w:val="24"/>
        </w:rPr>
        <w:t xml:space="preserve">Члены </w:t>
      </w:r>
      <w:r w:rsidRPr="00B008B8">
        <w:rPr>
          <w:rFonts w:ascii="Arial" w:hAnsi="Arial" w:cs="Arial"/>
          <w:sz w:val="24"/>
          <w:szCs w:val="24"/>
          <w:lang w:val="en-US"/>
        </w:rPr>
        <w:lastRenderedPageBreak/>
        <w:t>XBRL</w:t>
      </w:r>
      <w:r w:rsidRPr="00B008B8">
        <w:rPr>
          <w:rFonts w:ascii="Arial" w:hAnsi="Arial" w:cs="Arial"/>
          <w:sz w:val="24"/>
          <w:szCs w:val="24"/>
        </w:rPr>
        <w:t xml:space="preserve"> </w:t>
      </w:r>
      <w:r w:rsidRPr="00B008B8">
        <w:rPr>
          <w:rFonts w:ascii="Arial" w:hAnsi="Arial" w:cs="Arial"/>
          <w:sz w:val="24"/>
          <w:szCs w:val="24"/>
          <w:lang w:val="en-US"/>
        </w:rPr>
        <w:t>International</w:t>
      </w:r>
      <w:r w:rsidRPr="00B008B8">
        <w:rPr>
          <w:rFonts w:ascii="Arial" w:hAnsi="Arial" w:cs="Arial"/>
          <w:sz w:val="24"/>
          <w:szCs w:val="24"/>
        </w:rPr>
        <w:t xml:space="preserve"> соглашаются предоставить определенные лицензии в рамках Политики интеллектуальной собственности </w:t>
      </w:r>
      <w:r w:rsidRPr="00B008B8">
        <w:rPr>
          <w:rFonts w:ascii="Arial" w:hAnsi="Arial" w:cs="Arial"/>
          <w:sz w:val="24"/>
          <w:szCs w:val="24"/>
          <w:lang w:val="en-US"/>
        </w:rPr>
        <w:t>XBRL</w:t>
      </w:r>
      <w:r w:rsidRPr="00B008B8">
        <w:rPr>
          <w:rFonts w:ascii="Arial" w:hAnsi="Arial" w:cs="Arial"/>
          <w:sz w:val="24"/>
          <w:szCs w:val="24"/>
        </w:rPr>
        <w:t xml:space="preserve"> </w:t>
      </w:r>
      <w:r w:rsidRPr="00B008B8">
        <w:rPr>
          <w:rFonts w:ascii="Arial" w:hAnsi="Arial" w:cs="Arial"/>
          <w:sz w:val="24"/>
          <w:szCs w:val="24"/>
          <w:lang w:val="en-US"/>
        </w:rPr>
        <w:t>International</w:t>
      </w:r>
      <w:r w:rsidRPr="00032E58">
        <w:rPr>
          <w:rFonts w:ascii="Times New Roman" w:hAnsi="Times New Roman"/>
          <w:sz w:val="24"/>
          <w:szCs w:val="24"/>
        </w:rPr>
        <w:t xml:space="preserve"> </w:t>
      </w:r>
      <w:r w:rsidRPr="00B008B8">
        <w:rPr>
          <w:rFonts w:ascii="Arial" w:eastAsia="Times New Roman" w:hAnsi="Arial" w:cs="Arial"/>
          <w:color w:val="000000"/>
          <w:sz w:val="24"/>
          <w:szCs w:val="24"/>
        </w:rPr>
        <w:t>(</w:t>
      </w:r>
      <w:hyperlink r:id="rId86" w:history="1"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B008B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B008B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B008B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legal</w:t>
        </w:r>
      </w:hyperlink>
      <w:r w:rsidRPr="00B008B8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 w:rsidRPr="00032E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008B8" w:rsidRPr="00B008B8" w:rsidRDefault="00B008B8" w:rsidP="00B008B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008B8">
        <w:rPr>
          <w:rFonts w:ascii="Arial" w:hAnsi="Arial" w:cs="Arial"/>
          <w:color w:val="000000"/>
          <w:sz w:val="24"/>
          <w:szCs w:val="24"/>
        </w:rPr>
        <w:t xml:space="preserve">Настоящий документ и содержащаяся в нем информация предоставляются на условиях «как есть» и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XBRL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INTERNATIONAL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ОТКАЗЫВАЕТСЯ ОТ ВСЕХ ГАРАНТИЙ (ПРЯМЫХ ИЛИ ПОДРАЗУМЕВАЕМЫХ), ВКЛЮЧАЯ, БЕЗ ОГРАНИЧЕНИЯ, ГАРАНТИИ ТОГО, ЧТО ИСПОЛЬЗОВАНИЕ ИЗЛАГАЕМОЙ В НАСТОЯЩЕМ ДОКУМЕНТЕ ИНФОРМАЦИИ НЕ НАРУШАЕТ ПРАВА ИЛИ ПОДРАЗУМЕВАЕМЫЕ ГАРАНТИИ КОММЕРЧЕСКОЙ ВЫГОДЫ ИЛИ ПРИГОДНОСТИ ДЛЯ КОНКРЕТНОЙ ЦЕЛИ. </w:t>
      </w:r>
    </w:p>
    <w:p w:rsidR="00B008B8" w:rsidRPr="00B008B8" w:rsidRDefault="00B008B8" w:rsidP="00B008B8">
      <w:p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B008B8">
        <w:rPr>
          <w:rFonts w:ascii="Arial" w:hAnsi="Arial" w:cs="Arial"/>
          <w:color w:val="000000"/>
          <w:sz w:val="24"/>
          <w:szCs w:val="24"/>
        </w:rPr>
        <w:t xml:space="preserve">Обращается внимание пользователей настоящего документа на возможность того, что соблюдение или принятие спецификаций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XBRL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International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может потребовать использования изобретения, на которое распространяются патентные права.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XBRL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International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не несет ответственность за указание патентов, в отношении которых для спецификации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XBRL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International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может потребоваться лицензия, или за наведение справок о правовой силе или предмете этих патентов, которые доводятся до его сведения. Спецификации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XBRL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International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носят исключительно потенциальный и консультативный характер. Потенциальные пользователи несут ответственность за свою защиту в отношении ответственности за нарушение патентов.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XBRL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International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не высказывает мнение по поводу правовой силы или предмета прав интеллектуальной собственности или других прав, которые могут быть предъявлены для того, чтобы иметь отношение к реализации или использованию технологии, описанной в настоящем документе, или по поводу того, насколько доступной может быть такая лицензия в рамках таких прав; а также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XBRL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International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не заверяет, что она приложила усилия для установления таких прав. </w:t>
      </w:r>
      <w:r w:rsidRPr="00B008B8">
        <w:rPr>
          <w:rFonts w:ascii="Arial" w:hAnsi="Arial" w:cs="Arial"/>
          <w:sz w:val="24"/>
          <w:szCs w:val="24"/>
        </w:rPr>
        <w:t xml:space="preserve">Члены </w:t>
      </w:r>
      <w:r w:rsidRPr="00B008B8">
        <w:rPr>
          <w:rFonts w:ascii="Arial" w:hAnsi="Arial" w:cs="Arial"/>
          <w:sz w:val="24"/>
          <w:szCs w:val="24"/>
          <w:lang w:val="en-US"/>
        </w:rPr>
        <w:t>XBRL</w:t>
      </w:r>
      <w:r w:rsidRPr="00B008B8">
        <w:rPr>
          <w:rFonts w:ascii="Arial" w:hAnsi="Arial" w:cs="Arial"/>
          <w:sz w:val="24"/>
          <w:szCs w:val="24"/>
        </w:rPr>
        <w:t xml:space="preserve"> </w:t>
      </w:r>
      <w:r w:rsidRPr="00B008B8">
        <w:rPr>
          <w:rFonts w:ascii="Arial" w:hAnsi="Arial" w:cs="Arial"/>
          <w:sz w:val="24"/>
          <w:szCs w:val="24"/>
          <w:lang w:val="en-US"/>
        </w:rPr>
        <w:t>International</w:t>
      </w:r>
      <w:r w:rsidRPr="00B008B8">
        <w:rPr>
          <w:rFonts w:ascii="Arial" w:hAnsi="Arial" w:cs="Arial"/>
          <w:sz w:val="24"/>
          <w:szCs w:val="24"/>
        </w:rPr>
        <w:t xml:space="preserve"> соглашаются предоставить определенные лицензии в рамках Политики интеллектуальной собственности </w:t>
      </w:r>
      <w:r w:rsidRPr="00B008B8">
        <w:rPr>
          <w:rFonts w:ascii="Arial" w:hAnsi="Arial" w:cs="Arial"/>
          <w:sz w:val="24"/>
          <w:szCs w:val="24"/>
          <w:lang w:val="en-US"/>
        </w:rPr>
        <w:t>XBRL</w:t>
      </w:r>
      <w:r w:rsidRPr="00B008B8">
        <w:rPr>
          <w:rFonts w:ascii="Arial" w:hAnsi="Arial" w:cs="Arial"/>
          <w:sz w:val="24"/>
          <w:szCs w:val="24"/>
        </w:rPr>
        <w:t xml:space="preserve"> </w:t>
      </w:r>
      <w:r w:rsidRPr="00B008B8">
        <w:rPr>
          <w:rFonts w:ascii="Arial" w:hAnsi="Arial" w:cs="Arial"/>
          <w:sz w:val="24"/>
          <w:szCs w:val="24"/>
          <w:lang w:val="en-US"/>
        </w:rPr>
        <w:t>International</w:t>
      </w:r>
      <w:r w:rsidRPr="00B008B8">
        <w:rPr>
          <w:rFonts w:ascii="Arial" w:hAnsi="Arial" w:cs="Arial"/>
          <w:sz w:val="24"/>
          <w:szCs w:val="24"/>
        </w:rPr>
        <w:t xml:space="preserve"> (</w:t>
      </w:r>
      <w:r w:rsidRPr="00B008B8">
        <w:rPr>
          <w:rFonts w:ascii="Arial" w:eastAsia="Times New Roman" w:hAnsi="Arial" w:cs="Arial"/>
          <w:color w:val="000000"/>
          <w:sz w:val="24"/>
          <w:szCs w:val="24"/>
        </w:rPr>
        <w:t>(</w:t>
      </w:r>
      <w:hyperlink r:id="rId87" w:history="1"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B008B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B008B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B008B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legal</w:t>
        </w:r>
      </w:hyperlink>
      <w:r w:rsidRPr="00B008B8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B008B8">
        <w:rPr>
          <w:rFonts w:ascii="Arial" w:hAnsi="Arial" w:cs="Arial"/>
          <w:sz w:val="24"/>
          <w:szCs w:val="24"/>
        </w:rPr>
        <w:t>.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008B8" w:rsidRPr="00B008B8" w:rsidRDefault="00B008B8" w:rsidP="00B008B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b/>
          <w:color w:val="005A9C"/>
          <w:kern w:val="36"/>
          <w:sz w:val="41"/>
          <w:szCs w:val="24"/>
        </w:rPr>
      </w:pPr>
      <w:r w:rsidRPr="00B008B8">
        <w:rPr>
          <w:rFonts w:ascii="Arial" w:hAnsi="Arial" w:cs="Arial"/>
          <w:b/>
          <w:color w:val="005A9C"/>
          <w:kern w:val="36"/>
          <w:sz w:val="41"/>
          <w:szCs w:val="24"/>
        </w:rPr>
        <w:t>Приложение</w:t>
      </w:r>
      <w:proofErr w:type="gramStart"/>
      <w:r w:rsidRPr="00B008B8">
        <w:rPr>
          <w:rFonts w:ascii="Arial" w:hAnsi="Arial" w:cs="Arial"/>
          <w:b/>
          <w:color w:val="005A9C"/>
          <w:kern w:val="36"/>
          <w:sz w:val="41"/>
          <w:szCs w:val="24"/>
        </w:rPr>
        <w:t xml:space="preserve">  </w:t>
      </w:r>
      <w:r>
        <w:rPr>
          <w:rFonts w:ascii="Arial" w:hAnsi="Arial" w:cs="Arial"/>
          <w:b/>
          <w:color w:val="005A9C"/>
          <w:kern w:val="36"/>
          <w:sz w:val="41"/>
          <w:szCs w:val="24"/>
        </w:rPr>
        <w:t>Е</w:t>
      </w:r>
      <w:proofErr w:type="gramEnd"/>
      <w:r>
        <w:rPr>
          <w:rFonts w:ascii="Arial" w:hAnsi="Arial" w:cs="Arial"/>
          <w:b/>
          <w:color w:val="005A9C"/>
          <w:kern w:val="36"/>
          <w:sz w:val="41"/>
          <w:szCs w:val="24"/>
        </w:rPr>
        <w:t xml:space="preserve"> </w:t>
      </w:r>
      <w:r w:rsidRPr="00B008B8">
        <w:rPr>
          <w:rFonts w:ascii="Arial" w:hAnsi="Arial" w:cs="Arial"/>
          <w:b/>
          <w:color w:val="005A9C"/>
          <w:kern w:val="36"/>
          <w:sz w:val="41"/>
          <w:szCs w:val="24"/>
        </w:rPr>
        <w:t>Список благодарностей от коллектива авторов (ненормативный раздел)</w:t>
      </w:r>
    </w:p>
    <w:p w:rsidR="00B008B8" w:rsidRPr="00B008B8" w:rsidRDefault="00B008B8" w:rsidP="00B008B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Редакторы выражают благодарность участникам различных рабочих групп </w:t>
      </w:r>
      <w:r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</w:t>
      </w:r>
      <w:r w:rsidR="003B4902">
        <w:rPr>
          <w:rFonts w:ascii="Arial" w:hAnsi="Arial" w:cs="Arial"/>
          <w:color w:val="000000"/>
          <w:sz w:val="24"/>
          <w:szCs w:val="24"/>
        </w:rPr>
        <w:t>за поддержку, оказанную при подготовке настоящего документа, а также за ценные отзывы в отношении внутренних проектов.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008B8" w:rsidRPr="00B008B8" w:rsidRDefault="00B008B8" w:rsidP="00B008B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b/>
          <w:color w:val="005A9C"/>
          <w:kern w:val="36"/>
          <w:sz w:val="41"/>
          <w:szCs w:val="24"/>
        </w:rPr>
      </w:pPr>
      <w:r w:rsidRPr="00B008B8">
        <w:rPr>
          <w:rFonts w:ascii="Arial" w:hAnsi="Arial" w:cs="Arial"/>
          <w:b/>
          <w:color w:val="005A9C"/>
          <w:kern w:val="36"/>
          <w:sz w:val="41"/>
          <w:szCs w:val="24"/>
        </w:rPr>
        <w:t>Приложение </w:t>
      </w:r>
      <w:r w:rsidR="003B4902" w:rsidRPr="00AF2569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F</w:t>
      </w:r>
      <w:r w:rsidRPr="00B008B8">
        <w:rPr>
          <w:rFonts w:ascii="Arial" w:hAnsi="Arial" w:cs="Arial"/>
          <w:b/>
          <w:color w:val="005A9C"/>
          <w:kern w:val="36"/>
          <w:sz w:val="41"/>
          <w:szCs w:val="24"/>
        </w:rPr>
        <w:t xml:space="preserve"> История создания документа (ненормативный раздел)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7"/>
        <w:gridCol w:w="1853"/>
        <w:gridCol w:w="6345"/>
      </w:tblGrid>
      <w:tr w:rsidR="007D5AD6" w:rsidRPr="00AF2569" w:rsidTr="00AF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3B4902" w:rsidRDefault="00B008B8" w:rsidP="003B4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B49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bookmarkStart w:id="63" w:name="sec-acknowledgements"/>
            <w:bookmarkStart w:id="64" w:name="sec-history"/>
            <w:bookmarkEnd w:id="63"/>
            <w:bookmarkEnd w:id="64"/>
            <w:r w:rsidR="003B4902" w:rsidRPr="003B49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3B4902" w:rsidP="003B4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3B4902" w:rsidP="003B4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Подробности</w:t>
            </w:r>
          </w:p>
        </w:tc>
      </w:tr>
      <w:tr w:rsidR="007D5AD6" w:rsidRPr="00AF2569" w:rsidTr="00AF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AF2569" w:rsidP="003B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26 </w:t>
            </w:r>
            <w:r w:rsidR="003B49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июня </w:t>
            </w:r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2006</w:t>
            </w:r>
            <w:r w:rsidR="003B49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674A7E" w:rsidP="00AF2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914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Игнасио</w:t>
            </w:r>
            <w:proofErr w:type="spellEnd"/>
            <w:r w:rsidRPr="00674A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4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Эрнандес</w:t>
            </w:r>
            <w:proofErr w:type="spellEnd"/>
            <w:r w:rsidRPr="00674A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E914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Рос</w:t>
            </w:r>
            <w:r w:rsidRPr="00674A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="00AF2569"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Ignacio</w:t>
            </w:r>
            <w:proofErr w:type="spellEnd"/>
            <w:r w:rsidR="00AF2569"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2569"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Hernandez-Ros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3B4902" w:rsidP="003B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Подготовил первоначальный проект</w:t>
            </w:r>
            <w:r w:rsidR="00AF2569"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7D5AD6" w:rsidRPr="00674A7E" w:rsidTr="00AF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AF2569" w:rsidP="00674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08 </w:t>
            </w:r>
            <w:r w:rsidR="00674A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ноября</w:t>
            </w:r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2006</w:t>
            </w:r>
            <w:r w:rsidR="00674A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674A7E" w:rsidP="00AF2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D09CC">
              <w:rPr>
                <w:rFonts w:ascii="Arial" w:hAnsi="Arial" w:cs="Arial"/>
                <w:color w:val="000000"/>
                <w:sz w:val="24"/>
                <w:szCs w:val="24"/>
              </w:rPr>
              <w:t>Джефф</w:t>
            </w:r>
            <w:proofErr w:type="spellEnd"/>
            <w:r w:rsidRPr="00FD09C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9CC">
              <w:rPr>
                <w:rFonts w:ascii="Arial" w:hAnsi="Arial" w:cs="Arial"/>
                <w:color w:val="000000"/>
                <w:sz w:val="24"/>
                <w:szCs w:val="24"/>
              </w:rPr>
              <w:t>Шуэтрим</w:t>
            </w:r>
            <w:proofErr w:type="spellEnd"/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="00AF2569"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Geoff</w:t>
            </w:r>
            <w:proofErr w:type="spellEnd"/>
            <w:r w:rsidR="00AF2569"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2569"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Shuetrim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674A7E" w:rsidRDefault="00674A7E" w:rsidP="00674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Сократил</w:t>
            </w:r>
            <w:r w:rsidRPr="00957A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</w:t>
            </w:r>
            <w:r w:rsidRPr="00957A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</w:t>
            </w:r>
            <w:r w:rsidRPr="00957A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специальных</w:t>
            </w:r>
            <w:r w:rsidRPr="00957A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конкретных</w:t>
            </w:r>
            <w:r w:rsidRPr="00957A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синтаксических</w:t>
            </w:r>
            <w:r w:rsidRPr="00957A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конструкций</w:t>
            </w:r>
            <w:r w:rsidRPr="00957A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определяемых</w:t>
            </w:r>
            <w:r w:rsidRPr="00957A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настоящей</w:t>
            </w:r>
            <w:r w:rsidRPr="00957A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спецификацией</w:t>
            </w:r>
            <w:r w:rsidRPr="00957A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Включил</w:t>
            </w:r>
            <w:r w:rsidRPr="00674A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обновленные</w:t>
            </w:r>
            <w:r w:rsidRPr="00674A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версии</w:t>
            </w:r>
            <w:r w:rsidRPr="00674A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синтаксических</w:t>
            </w:r>
            <w:r w:rsidRPr="00674A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определений</w:t>
            </w:r>
            <w:r w:rsidRPr="00674A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подготовленных</w:t>
            </w:r>
            <w:r w:rsidRPr="00674A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88" w:anchor="person-mrg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Марком </w:t>
              </w:r>
              <w:proofErr w:type="spellStart"/>
              <w:r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Гудхендом</w:t>
              </w:r>
              <w:proofErr w:type="spellEnd"/>
              <w:r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(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  <w:lang w:val="en-US"/>
                </w:rPr>
                <w:t>M</w:t>
              </w:r>
              <w:r w:rsidR="00AF2569" w:rsidRPr="00AF2569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  <w:lang w:val="en-US"/>
                </w:rPr>
                <w:t>ark</w:t>
              </w:r>
              <w:r w:rsidR="00AF2569" w:rsidRPr="00674A7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F2569" w:rsidRPr="00AF2569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  <w:lang w:val="en-US"/>
                </w:rPr>
                <w:t>Goodhand</w:t>
              </w:r>
              <w:proofErr w:type="spellEnd"/>
            </w:hyperlink>
            <w:r>
              <w:t>)</w:t>
            </w:r>
            <w:r w:rsidR="00AF2569" w:rsidRPr="00674A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7D5AD6" w:rsidRPr="00367D24" w:rsidTr="00AF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AF2569" w:rsidP="00532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24 </w:t>
            </w:r>
            <w:r w:rsidR="00532F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июля</w:t>
            </w:r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2007</w:t>
            </w:r>
            <w:r w:rsidR="00532F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367D24" w:rsidP="00AF2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Марк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Гудхенд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AF2569"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Mark</w:t>
            </w:r>
            <w:proofErr w:type="spellEnd"/>
            <w:r w:rsidR="00AF2569"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2569"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Goodhand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367D24" w:rsidRDefault="00367D24" w:rsidP="00367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Выпустил в качестве публичной рабочей версии.</w:t>
            </w:r>
          </w:p>
        </w:tc>
      </w:tr>
      <w:tr w:rsidR="007D5AD6" w:rsidRPr="00367D24" w:rsidTr="00AF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AF2569" w:rsidP="00532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 </w:t>
            </w:r>
            <w:r w:rsidR="00532F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ноября 2</w:t>
            </w:r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</w:t>
            </w:r>
            <w:r w:rsidR="00532F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367D24" w:rsidP="00AF2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Марк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Гудхенд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Mark</w:t>
            </w:r>
            <w:proofErr w:type="spellEnd"/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Goodhand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367D24" w:rsidRDefault="00367D24" w:rsidP="00367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Теперь</w:t>
            </w:r>
            <w:r w:rsidRPr="00367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данная</w:t>
            </w:r>
            <w:r w:rsidRPr="00367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схема</w:t>
            </w:r>
            <w:r w:rsidRPr="00367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допускает</w:t>
            </w:r>
            <w:r w:rsidRPr="00367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общих ссылках только</w:t>
            </w:r>
            <w:r w:rsidRPr="00367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дуги</w:t>
            </w:r>
            <w:r w:rsidRPr="00367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заменяемые</w:t>
            </w:r>
            <w:r w:rsidRPr="00367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общими</w:t>
            </w:r>
            <w:r w:rsidRPr="00367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дугами.</w:t>
            </w:r>
          </w:p>
        </w:tc>
      </w:tr>
      <w:tr w:rsidR="007D5AD6" w:rsidRPr="004A44C0" w:rsidTr="00AF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AF2569" w:rsidP="00AF2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 </w:t>
            </w:r>
            <w:r w:rsidR="00532F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ноября 2</w:t>
            </w:r>
            <w:r w:rsidR="00532F4A"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</w:t>
            </w:r>
            <w:r w:rsidR="00532F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367D24" w:rsidP="00AF2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Марк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Гудхенд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Mark</w:t>
            </w:r>
            <w:proofErr w:type="spellEnd"/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Goodhand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4A44C0" w:rsidRDefault="004A44C0" w:rsidP="004A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</w:t>
            </w:r>
            <w:r w:rsidRPr="004A44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4A44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пространстве</w:t>
            </w:r>
            <w:r w:rsidRPr="004A44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имени</w:t>
            </w:r>
            <w:r w:rsidRPr="004A44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изменена</w:t>
            </w:r>
            <w:r w:rsidRPr="004A44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="00AF2569" w:rsidRPr="004A44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2007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AF2569" w:rsidRPr="004A44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2008. </w:t>
            </w:r>
          </w:p>
        </w:tc>
      </w:tr>
      <w:tr w:rsidR="007D5AD6" w:rsidRPr="004A44C0" w:rsidTr="00AF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AF2569" w:rsidP="00674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08 </w:t>
            </w:r>
            <w:r w:rsidR="00674A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февраля</w:t>
            </w:r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2008</w:t>
            </w:r>
            <w:r w:rsidR="00674A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674A7E" w:rsidP="00AF2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D09CC">
              <w:rPr>
                <w:rFonts w:ascii="Arial" w:hAnsi="Arial" w:cs="Arial"/>
                <w:color w:val="000000"/>
                <w:sz w:val="24"/>
                <w:szCs w:val="24"/>
              </w:rPr>
              <w:t>Джефф</w:t>
            </w:r>
            <w:proofErr w:type="spellEnd"/>
            <w:r w:rsidRPr="00FD09C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9CC">
              <w:rPr>
                <w:rFonts w:ascii="Arial" w:hAnsi="Arial" w:cs="Arial"/>
                <w:color w:val="000000"/>
                <w:sz w:val="24"/>
                <w:szCs w:val="24"/>
              </w:rPr>
              <w:t>Шуэтрим</w:t>
            </w:r>
            <w:proofErr w:type="spellEnd"/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="00AF2569"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Geoff</w:t>
            </w:r>
            <w:proofErr w:type="spellEnd"/>
            <w:r w:rsidR="00AF2569"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2569"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Shuetrim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4C0" w:rsidRDefault="004A44C0" w:rsidP="00AF2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Редакторские правки в процессе подготовки к публикации в качестве второй публичной рабочей версии.</w:t>
            </w:r>
          </w:p>
          <w:p w:rsidR="00AF2569" w:rsidRPr="004A44C0" w:rsidRDefault="004A44C0" w:rsidP="00AF2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Добавил комментарии, требующие включить определения пользовательских ссылок, пользовательских дуг и пользовательских ресурсов. Добавил новые ограничения, требующие объявления роли и типа роли дуги для значений роли пользовательской расширенной ссылки и значений роли пользовательской дуги.</w:t>
            </w:r>
            <w:r w:rsidR="00AF2569" w:rsidRPr="004A44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5AD6" w:rsidRPr="00963C64" w:rsidTr="00AF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AF2569" w:rsidP="00AF2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 </w:t>
            </w:r>
            <w:r w:rsidR="00367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февраля</w:t>
            </w:r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2008</w:t>
            </w:r>
            <w:r w:rsidR="00367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674A7E" w:rsidP="00AF2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D09CC">
              <w:rPr>
                <w:rFonts w:ascii="Arial" w:hAnsi="Arial" w:cs="Arial"/>
                <w:color w:val="000000"/>
                <w:sz w:val="24"/>
                <w:szCs w:val="24"/>
              </w:rPr>
              <w:t>Джефф</w:t>
            </w:r>
            <w:proofErr w:type="spellEnd"/>
            <w:r w:rsidRPr="00FD09C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9CC">
              <w:rPr>
                <w:rFonts w:ascii="Arial" w:hAnsi="Arial" w:cs="Arial"/>
                <w:color w:val="000000"/>
                <w:sz w:val="24"/>
                <w:szCs w:val="24"/>
              </w:rPr>
              <w:t>Шуэтрим</w:t>
            </w:r>
            <w:proofErr w:type="spellEnd"/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="00AF2569"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Geoff</w:t>
            </w:r>
            <w:proofErr w:type="spellEnd"/>
            <w:r w:rsidR="00AF2569"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2569"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Shuetrim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4A44C0" w:rsidRDefault="004A44C0" w:rsidP="00AF2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Изменил</w:t>
            </w:r>
            <w:r w:rsidRPr="004A44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идентификаторы</w:t>
            </w:r>
            <w:r w:rsidRPr="004A44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атрибутов</w:t>
            </w:r>
            <w:r w:rsidRPr="004A44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элементов</w:t>
            </w:r>
            <w:r w:rsidRPr="004A44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общей</w:t>
            </w:r>
            <w:r w:rsidRPr="004A44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ссылки</w:t>
            </w:r>
            <w:r w:rsidRPr="004A44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4A44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общей</w:t>
            </w:r>
            <w:r w:rsidRPr="004A44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дуги</w:t>
            </w:r>
            <w:r w:rsidRPr="004A44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как</w:t>
            </w:r>
            <w:r w:rsidRPr="004A44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предлагалось</w:t>
            </w:r>
            <w:r w:rsidRPr="004A44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89" w:anchor="person-mrg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Марком </w:t>
              </w:r>
              <w:proofErr w:type="spellStart"/>
              <w:r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Гудхендом</w:t>
              </w:r>
              <w:proofErr w:type="spellEnd"/>
              <w:r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(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  <w:lang w:val="en-US"/>
                </w:rPr>
                <w:t>M</w:t>
              </w:r>
              <w:r w:rsidR="00AF2569" w:rsidRPr="00AF2569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  <w:lang w:val="en-US"/>
                </w:rPr>
                <w:t>ark</w:t>
              </w:r>
              <w:r w:rsidR="00AF2569" w:rsidRPr="004A44C0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F2569" w:rsidRPr="00AF2569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  <w:lang w:val="en-US"/>
                </w:rPr>
                <w:t>Goodhand</w:t>
              </w:r>
              <w:proofErr w:type="spellEnd"/>
            </w:hyperlink>
            <w:r>
              <w:t>)</w:t>
            </w:r>
            <w:r w:rsidR="00AF2569" w:rsidRPr="004A44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AF2569" w:rsidRPr="003762A7" w:rsidRDefault="004A44C0" w:rsidP="00AF2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Упростил</w:t>
            </w:r>
            <w:r w:rsidRPr="003762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формулировку</w:t>
            </w:r>
            <w:r w:rsidRPr="003762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ограничений</w:t>
            </w:r>
            <w:r w:rsidRPr="003762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3762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относящихся к ролям и ролям дуг, на основании рекомендаций </w:t>
            </w:r>
            <w:hyperlink r:id="rId90" w:anchor="person-mrg" w:history="1">
              <w:r w:rsidR="003762A7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Марка </w:t>
              </w:r>
              <w:proofErr w:type="spellStart"/>
              <w:r w:rsidR="003762A7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Гудхенда</w:t>
              </w:r>
              <w:proofErr w:type="spellEnd"/>
              <w:r w:rsidR="003762A7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(</w:t>
              </w:r>
              <w:r w:rsidR="003762A7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  <w:lang w:val="en-US"/>
                </w:rPr>
                <w:t>M</w:t>
              </w:r>
              <w:r w:rsidR="00AF2569" w:rsidRPr="00AF2569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  <w:lang w:val="en-US"/>
                </w:rPr>
                <w:t>ark</w:t>
              </w:r>
              <w:r w:rsidR="00AF2569" w:rsidRPr="003762A7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F2569" w:rsidRPr="00AF2569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  <w:lang w:val="en-US"/>
                </w:rPr>
                <w:t>Goodhand</w:t>
              </w:r>
              <w:proofErr w:type="spellEnd"/>
            </w:hyperlink>
            <w:r w:rsidR="003762A7">
              <w:t>)</w:t>
            </w:r>
            <w:r w:rsidR="00AF2569" w:rsidRPr="003762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AF2569" w:rsidRPr="00957A43" w:rsidRDefault="003762A7" w:rsidP="00376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Добавил новые ограничения для ролей ресурсов в общих ссылках. </w:t>
            </w:r>
          </w:p>
        </w:tc>
      </w:tr>
      <w:tr w:rsidR="007D5AD6" w:rsidRPr="003762A7" w:rsidTr="00AF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AF2569" w:rsidP="00AF2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12 </w:t>
            </w:r>
            <w:r w:rsidR="00367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февраля</w:t>
            </w:r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2008</w:t>
            </w:r>
            <w:r w:rsidR="00367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674A7E" w:rsidP="00AF2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D09CC">
              <w:rPr>
                <w:rFonts w:ascii="Arial" w:hAnsi="Arial" w:cs="Arial"/>
                <w:color w:val="000000"/>
                <w:sz w:val="24"/>
                <w:szCs w:val="24"/>
              </w:rPr>
              <w:t>Джефф</w:t>
            </w:r>
            <w:proofErr w:type="spellEnd"/>
            <w:r w:rsidRPr="00FD09C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9CC">
              <w:rPr>
                <w:rFonts w:ascii="Arial" w:hAnsi="Arial" w:cs="Arial"/>
                <w:color w:val="000000"/>
                <w:sz w:val="24"/>
                <w:szCs w:val="24"/>
              </w:rPr>
              <w:t>Шуэтрим</w:t>
            </w:r>
            <w:proofErr w:type="spellEnd"/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="00AF2569"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Geoff</w:t>
            </w:r>
            <w:proofErr w:type="spellEnd"/>
            <w:r w:rsidR="00AF2569"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2569"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Shuetrim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3762A7" w:rsidRDefault="003762A7" w:rsidP="00376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Добавил определения пользовательских расширенных ссылок, пользовательских дуг и пользовательских ресурсов.</w:t>
            </w:r>
            <w:r w:rsidR="00AF2569" w:rsidRPr="003762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5AD6" w:rsidRPr="0022407D" w:rsidTr="00AF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AF2569" w:rsidP="00AF2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13 </w:t>
            </w:r>
            <w:r w:rsidR="00367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февраля</w:t>
            </w:r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2008</w:t>
            </w:r>
            <w:r w:rsidR="00367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674A7E" w:rsidP="00AF2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D09CC">
              <w:rPr>
                <w:rFonts w:ascii="Arial" w:hAnsi="Arial" w:cs="Arial"/>
                <w:color w:val="000000"/>
                <w:sz w:val="24"/>
                <w:szCs w:val="24"/>
              </w:rPr>
              <w:t>Джефф</w:t>
            </w:r>
            <w:proofErr w:type="spellEnd"/>
            <w:r w:rsidRPr="00FD09C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9CC">
              <w:rPr>
                <w:rFonts w:ascii="Arial" w:hAnsi="Arial" w:cs="Arial"/>
                <w:color w:val="000000"/>
                <w:sz w:val="24"/>
                <w:szCs w:val="24"/>
              </w:rPr>
              <w:t>Шуэтрим</w:t>
            </w:r>
            <w:proofErr w:type="spellEnd"/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Geoff</w:t>
            </w:r>
            <w:proofErr w:type="spellEnd"/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Shuetrim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3762A7" w:rsidRDefault="003762A7" w:rsidP="00AF2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Внес изменения в определения общих ссылок и общих дуг, включив в них также элементы в группах замены для конкретных элементов, определение которым дано в нормативной схеме для данной спецификации. Эти изменения позволили использовать спецификации расширений для определения новых дуг, например, в группе замены для элемента </w:t>
            </w:r>
            <w:r w:rsidR="00AF2569" w:rsidRPr="003762A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</w:t>
            </w:r>
            <w:r w:rsidR="00AF2569" w:rsidRPr="00AF256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gen</w:t>
            </w:r>
            <w:r w:rsidR="00AF2569" w:rsidRPr="003762A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AF2569" w:rsidRPr="00AF256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arc</w:t>
            </w:r>
            <w:r w:rsidR="00AF2569" w:rsidRPr="003762A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&gt; </w:t>
            </w:r>
            <w:r w:rsidR="002240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 наследовать все ограничения, налагаемые данной спецификацией, без их повторного перечисления.</w:t>
            </w:r>
            <w:r w:rsidR="00AF2569" w:rsidRPr="003762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F2569" w:rsidRPr="0022407D" w:rsidRDefault="0022407D" w:rsidP="00224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Зафиксировал</w:t>
            </w:r>
            <w:r w:rsidRPr="002240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идентификаторы</w:t>
            </w:r>
            <w:r w:rsidRPr="002240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используемые для ссылок на отдельные разделы Спецификации </w:t>
            </w:r>
            <w:r w:rsidR="00AF2569" w:rsidRPr="00AF256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XBRL</w:t>
            </w:r>
            <w:r w:rsidR="00AF2569" w:rsidRPr="002240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91" w:anchor="XBRL" w:history="1">
              <w:r w:rsidR="00AF2569" w:rsidRPr="0022407D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[</w:t>
              </w:r>
              <w:r w:rsidR="00AF2569" w:rsidRPr="00AF2569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val="en-US"/>
                </w:rPr>
                <w:t>XBRL</w:t>
              </w:r>
              <w:r w:rsidR="00AF2569" w:rsidRPr="0022407D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2.1]</w:t>
              </w:r>
            </w:hyperlink>
            <w:r w:rsidR="00AF2569" w:rsidRPr="002240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7D5AD6" w:rsidRPr="008165E4" w:rsidTr="00AF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AF2569" w:rsidP="0081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18 </w:t>
            </w:r>
            <w:r w:rsidR="00816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марта</w:t>
            </w:r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2008</w:t>
            </w:r>
            <w:r w:rsidR="00816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674A7E" w:rsidP="00AF2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D09CC">
              <w:rPr>
                <w:rFonts w:ascii="Arial" w:hAnsi="Arial" w:cs="Arial"/>
                <w:color w:val="000000"/>
                <w:sz w:val="24"/>
                <w:szCs w:val="24"/>
              </w:rPr>
              <w:t>Джефф</w:t>
            </w:r>
            <w:proofErr w:type="spellEnd"/>
            <w:r w:rsidRPr="00FD09C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9CC">
              <w:rPr>
                <w:rFonts w:ascii="Arial" w:hAnsi="Arial" w:cs="Arial"/>
                <w:color w:val="000000"/>
                <w:sz w:val="24"/>
                <w:szCs w:val="24"/>
              </w:rPr>
              <w:t>Шуэтрим</w:t>
            </w:r>
            <w:proofErr w:type="spellEnd"/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Geoff</w:t>
            </w:r>
            <w:proofErr w:type="spellEnd"/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Shuetrim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8165E4" w:rsidRDefault="008165E4" w:rsidP="00A76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Устранил</w:t>
            </w:r>
            <w:r w:rsidRPr="00816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проблемы</w:t>
            </w:r>
            <w:r w:rsidRPr="00816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валидации</w:t>
            </w:r>
            <w:r w:rsidRPr="00816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816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схеме</w:t>
            </w:r>
            <w:r w:rsidR="00AF2569" w:rsidRPr="00816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F2569" w:rsidRPr="00AF256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XML</w:t>
            </w:r>
            <w:r w:rsidR="00AF2569" w:rsidRPr="00816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F2569" w:rsidRPr="00AF256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Schema</w:t>
            </w:r>
            <w:r w:rsidR="00AF2569" w:rsidRPr="00816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примера Приложения</w:t>
            </w:r>
            <w:r w:rsidR="00AF2569" w:rsidRPr="00816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F2569" w:rsidRPr="00AF256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B</w:t>
            </w:r>
            <w:r w:rsidR="00AF2569" w:rsidRPr="00816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согласно указаниям </w:t>
            </w:r>
            <w:hyperlink r:id="rId92" w:anchor="person-walter" w:history="1">
              <w:proofErr w:type="spellStart"/>
              <w:r w:rsidR="00A76D1D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Уолтера</w:t>
              </w:r>
              <w:proofErr w:type="spellEnd"/>
              <w:r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Гемш</w:t>
              </w:r>
              <w:r w:rsidR="00A76D1D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и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ра</w:t>
              </w:r>
              <w:proofErr w:type="spellEnd"/>
              <w:r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(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  <w:lang w:val="en-US"/>
                </w:rPr>
                <w:t>W</w:t>
              </w:r>
              <w:r w:rsidR="00AF2569" w:rsidRPr="00AF2569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  <w:lang w:val="en-US"/>
                </w:rPr>
                <w:t>alter</w:t>
              </w:r>
              <w:r w:rsidR="00AF2569" w:rsidRPr="008165E4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F2569" w:rsidRPr="00AF2569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  <w:lang w:val="en-US"/>
                </w:rPr>
                <w:t>Hamscher</w:t>
              </w:r>
              <w:proofErr w:type="spellEnd"/>
            </w:hyperlink>
            <w:r w:rsidRPr="008165E4">
              <w:t>)</w:t>
            </w:r>
            <w:r w:rsidR="00AF2569" w:rsidRPr="00816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7D5AD6" w:rsidRPr="008165E4" w:rsidTr="00AF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AF2569" w:rsidP="00AF2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 </w:t>
            </w:r>
            <w:r w:rsidR="00816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марта</w:t>
            </w:r>
            <w:r w:rsidR="008165E4"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2008</w:t>
            </w:r>
            <w:r w:rsidR="00816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674A7E" w:rsidP="00AF2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D09CC">
              <w:rPr>
                <w:rFonts w:ascii="Arial" w:hAnsi="Arial" w:cs="Arial"/>
                <w:color w:val="000000"/>
                <w:sz w:val="24"/>
                <w:szCs w:val="24"/>
              </w:rPr>
              <w:t>Джефф</w:t>
            </w:r>
            <w:proofErr w:type="spellEnd"/>
            <w:r w:rsidRPr="00FD09C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9CC">
              <w:rPr>
                <w:rFonts w:ascii="Arial" w:hAnsi="Arial" w:cs="Arial"/>
                <w:color w:val="000000"/>
                <w:sz w:val="24"/>
                <w:szCs w:val="24"/>
              </w:rPr>
              <w:t>Шуэтрим</w:t>
            </w:r>
            <w:proofErr w:type="spellEnd"/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Geoff</w:t>
            </w:r>
            <w:proofErr w:type="spellEnd"/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Shuetrim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8165E4" w:rsidRDefault="008165E4" w:rsidP="0081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Исправил</w:t>
            </w:r>
            <w:r w:rsidRPr="008165E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разорванные</w:t>
            </w:r>
            <w:r w:rsidRPr="008165E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гиперссылки</w:t>
            </w:r>
            <w:r w:rsidRPr="008165E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</w:tr>
      <w:tr w:rsidR="007D5AD6" w:rsidRPr="008165E4" w:rsidTr="00AF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8165E4" w:rsidRDefault="00AF2569" w:rsidP="00AF2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165E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01 </w:t>
            </w:r>
            <w:r w:rsidR="00532F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апреля</w:t>
            </w:r>
            <w:r w:rsidR="00532F4A"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2008</w:t>
            </w:r>
            <w:r w:rsidR="00532F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8165E4" w:rsidRDefault="00674A7E" w:rsidP="00AF2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FD09CC">
              <w:rPr>
                <w:rFonts w:ascii="Arial" w:hAnsi="Arial" w:cs="Arial"/>
                <w:color w:val="000000"/>
                <w:sz w:val="24"/>
                <w:szCs w:val="24"/>
              </w:rPr>
              <w:t>Джефф</w:t>
            </w:r>
            <w:proofErr w:type="spellEnd"/>
            <w:r w:rsidRPr="008165E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09CC">
              <w:rPr>
                <w:rFonts w:ascii="Arial" w:hAnsi="Arial" w:cs="Arial"/>
                <w:color w:val="000000"/>
                <w:sz w:val="24"/>
                <w:szCs w:val="24"/>
              </w:rPr>
              <w:t>Шуэтрим</w:t>
            </w:r>
            <w:proofErr w:type="spellEnd"/>
            <w:r w:rsidRPr="008165E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(Geoff </w:t>
            </w:r>
            <w:proofErr w:type="spellStart"/>
            <w:r w:rsidRPr="008165E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Shuetrim</w:t>
            </w:r>
            <w:proofErr w:type="spellEnd"/>
            <w:r w:rsidRPr="008165E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8165E4" w:rsidRDefault="008165E4" w:rsidP="0081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Снизил</w:t>
            </w:r>
            <w:r w:rsidRPr="00816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требования</w:t>
            </w:r>
            <w:r w:rsidRPr="00816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 w:rsidRPr="00816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элементу</w:t>
            </w:r>
            <w:r w:rsidRPr="00816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контента</w:t>
            </w:r>
            <w:r w:rsidRPr="00816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F2569" w:rsidRPr="008165E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</w:t>
            </w:r>
            <w:r w:rsidR="00AF2569" w:rsidRPr="00AF256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link</w:t>
            </w:r>
            <w:r w:rsidR="00AF2569" w:rsidRPr="008165E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proofErr w:type="spellStart"/>
            <w:r w:rsidR="00AF2569" w:rsidRPr="00AF256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usedOn</w:t>
            </w:r>
            <w:proofErr w:type="spellEnd"/>
            <w:r w:rsidR="00AF2569" w:rsidRPr="008165E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&gt; </w:t>
            </w:r>
            <w:r w:rsidRPr="00E96A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 общих ссылок и общих дуг, разрешив наличие общих ссылок и общих дуг, имеющихся в группе замены для элементов</w:t>
            </w:r>
            <w:r w:rsidRPr="008165E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="00AF2569" w:rsidRPr="008165E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</w:t>
            </w:r>
            <w:r w:rsidR="00AF2569" w:rsidRPr="00AF256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gen</w:t>
            </w:r>
            <w:r w:rsidR="00AF2569" w:rsidRPr="008165E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AF2569" w:rsidRPr="00AF256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link</w:t>
            </w:r>
            <w:r w:rsidR="00AF2569" w:rsidRPr="008165E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&gt; </w:t>
            </w:r>
            <w:r w:rsidRPr="00E96A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AF2569" w:rsidRPr="00816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F2569" w:rsidRPr="008165E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</w:t>
            </w:r>
            <w:r w:rsidR="00AF2569" w:rsidRPr="00AF256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gen</w:t>
            </w:r>
            <w:r w:rsidR="00AF2569" w:rsidRPr="008165E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AF2569" w:rsidRPr="00AF256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arc</w:t>
            </w:r>
            <w:r w:rsidR="00AF2569" w:rsidRPr="008165E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&gt;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r w:rsidRPr="00E96A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соответственно. Данное исправление было предложено</w:t>
            </w:r>
            <w:r w:rsidR="00AF2569" w:rsidRPr="008165E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hyperlink r:id="rId93" w:anchor="person-cliff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Клиффом </w:t>
              </w:r>
              <w:proofErr w:type="spellStart"/>
              <w:r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Бинстоком</w:t>
              </w:r>
              <w:proofErr w:type="spellEnd"/>
              <w:r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(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  <w:lang w:val="en-US"/>
                </w:rPr>
                <w:t>C</w:t>
              </w:r>
              <w:r w:rsidR="00AF2569" w:rsidRPr="008165E4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  <w:lang w:val="en-US"/>
                </w:rPr>
                <w:t xml:space="preserve">liff </w:t>
              </w:r>
              <w:proofErr w:type="spellStart"/>
              <w:r w:rsidR="00AF2569" w:rsidRPr="008165E4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  <w:lang w:val="en-US"/>
                </w:rPr>
                <w:t>Binstock</w:t>
              </w:r>
              <w:proofErr w:type="spellEnd"/>
            </w:hyperlink>
            <w:r>
              <w:rPr>
                <w:lang w:val="en-US"/>
              </w:rPr>
              <w:t>)</w:t>
            </w:r>
            <w:r w:rsidR="00AF2569" w:rsidRPr="008165E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</w:tr>
      <w:tr w:rsidR="007D5AD6" w:rsidRPr="007B1983" w:rsidTr="00AF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AF2569" w:rsidP="00E96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02 </w:t>
            </w:r>
            <w:r w:rsidR="00E96A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апреля</w:t>
            </w:r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2008</w:t>
            </w:r>
            <w:r w:rsidR="00E96A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674A7E" w:rsidP="00AF2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D09CC">
              <w:rPr>
                <w:rFonts w:ascii="Arial" w:hAnsi="Arial" w:cs="Arial"/>
                <w:color w:val="000000"/>
                <w:sz w:val="24"/>
                <w:szCs w:val="24"/>
              </w:rPr>
              <w:t>Джефф</w:t>
            </w:r>
            <w:proofErr w:type="spellEnd"/>
            <w:r w:rsidRPr="00FD09C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9CC">
              <w:rPr>
                <w:rFonts w:ascii="Arial" w:hAnsi="Arial" w:cs="Arial"/>
                <w:color w:val="000000"/>
                <w:sz w:val="24"/>
                <w:szCs w:val="24"/>
              </w:rPr>
              <w:t>Шуэтрим</w:t>
            </w:r>
            <w:proofErr w:type="spellEnd"/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Geoff</w:t>
            </w:r>
            <w:proofErr w:type="spellEnd"/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Shuetrim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7B1983" w:rsidRDefault="007B1983" w:rsidP="00A76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Добавил</w:t>
            </w:r>
            <w:r w:rsidRPr="007B1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пример</w:t>
            </w:r>
            <w:r w:rsidRPr="007B1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пользовательской</w:t>
            </w:r>
            <w:r w:rsidRPr="007B1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аудиторской</w:t>
            </w:r>
            <w:r w:rsidRPr="007B1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ссылки</w:t>
            </w:r>
            <w:r w:rsidRPr="007B1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предоставленный</w:t>
            </w:r>
            <w:r w:rsidRPr="007B1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94" w:anchor="person-walter" w:history="1">
              <w:proofErr w:type="spellStart"/>
              <w:r w:rsidR="00A76D1D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Уолтером</w:t>
              </w:r>
              <w:proofErr w:type="spellEnd"/>
              <w:r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Гемш</w:t>
              </w:r>
              <w:r w:rsidR="00A76D1D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и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ром</w:t>
              </w:r>
              <w:proofErr w:type="spellEnd"/>
              <w:r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(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  <w:lang w:val="en-US"/>
                </w:rPr>
                <w:t>W</w:t>
              </w:r>
              <w:r w:rsidRPr="00AF2569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  <w:lang w:val="en-US"/>
                </w:rPr>
                <w:t>alter</w:t>
              </w:r>
              <w:r w:rsidRPr="008165E4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F2569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  <w:lang w:val="en-US"/>
                </w:rPr>
                <w:t>Hamscher</w:t>
              </w:r>
              <w:proofErr w:type="spellEnd"/>
            </w:hyperlink>
            <w:r w:rsidRPr="008165E4">
              <w:t>)</w:t>
            </w:r>
            <w:r w:rsidRPr="00816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AF2569" w:rsidRPr="007B1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5AD6" w:rsidRPr="00D219C6" w:rsidTr="00AF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AF2569" w:rsidP="00AF2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09 </w:t>
            </w:r>
            <w:r w:rsidR="007B1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апреля</w:t>
            </w:r>
            <w:r w:rsidR="007B1983"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2008</w:t>
            </w:r>
            <w:r w:rsidR="007B1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674A7E" w:rsidP="00AF2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D09CC">
              <w:rPr>
                <w:rFonts w:ascii="Arial" w:hAnsi="Arial" w:cs="Arial"/>
                <w:color w:val="000000"/>
                <w:sz w:val="24"/>
                <w:szCs w:val="24"/>
              </w:rPr>
              <w:t>Джефф</w:t>
            </w:r>
            <w:proofErr w:type="spellEnd"/>
            <w:r w:rsidRPr="00FD09C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9CC">
              <w:rPr>
                <w:rFonts w:ascii="Arial" w:hAnsi="Arial" w:cs="Arial"/>
                <w:color w:val="000000"/>
                <w:sz w:val="24"/>
                <w:szCs w:val="24"/>
              </w:rPr>
              <w:t>Шуэтрим</w:t>
            </w:r>
            <w:proofErr w:type="spellEnd"/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Geoff</w:t>
            </w:r>
            <w:proofErr w:type="spellEnd"/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Shuetrim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983" w:rsidRDefault="007B1983" w:rsidP="00AF2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Включил дополнительный материал в Приложение В, поясняющий отношения между пользовательскими ссылками, дугами и ресурсами, а также элементами </w:t>
            </w:r>
          </w:p>
          <w:p w:rsidR="00AF2569" w:rsidRPr="00D219C6" w:rsidRDefault="00AF2569" w:rsidP="00D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98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</w:t>
            </w:r>
            <w:r w:rsidRPr="00AF256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xl</w:t>
            </w:r>
            <w:r w:rsidRPr="007B198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:*&gt;</w:t>
            </w:r>
            <w:r w:rsidR="007B1983" w:rsidRPr="007B198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7B1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определяемыми</w:t>
            </w:r>
            <w:proofErr w:type="gramEnd"/>
            <w:r w:rsidR="007B1983" w:rsidRPr="007B1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B1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7B1983" w:rsidRPr="007B1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B1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схемах</w:t>
            </w:r>
            <w:r w:rsidR="007B1983" w:rsidRPr="007B1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7B1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прилагаемых</w:t>
            </w:r>
            <w:r w:rsidR="007B1983" w:rsidRPr="007B1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B1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 w:rsidR="007B1983" w:rsidRPr="007B1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B1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Спецификации</w:t>
            </w:r>
            <w:r w:rsidR="007B1983" w:rsidRPr="007B1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XBRL</w:t>
            </w:r>
            <w:r w:rsidRPr="007B1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95" w:anchor="XBRL" w:history="1">
              <w:r w:rsidRPr="007B1983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[</w:t>
              </w:r>
              <w:r w:rsidRPr="00AF2569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val="en-US"/>
                </w:rPr>
                <w:t>XBRL</w:t>
              </w:r>
              <w:r w:rsidRPr="007B1983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2.1]</w:t>
              </w:r>
            </w:hyperlink>
            <w:r w:rsidR="007B1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согласно предложению </w:t>
            </w:r>
            <w:hyperlink r:id="rId96" w:anchor="person-ihr" w:history="1">
              <w:proofErr w:type="spellStart"/>
              <w:r w:rsidR="007B1983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Игнасио</w:t>
              </w:r>
              <w:proofErr w:type="spellEnd"/>
              <w:r w:rsidR="007B1983" w:rsidRPr="00957A43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B1983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Эрнандес</w:t>
              </w:r>
              <w:proofErr w:type="spellEnd"/>
              <w:r w:rsidR="007B1983" w:rsidRPr="00957A43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-</w:t>
              </w:r>
              <w:r w:rsidR="007B1983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Рос</w:t>
              </w:r>
              <w:r w:rsidR="007B1983" w:rsidRPr="00957A43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(</w:t>
              </w:r>
              <w:r w:rsidR="007B1983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  <w:lang w:val="en-US"/>
                </w:rPr>
                <w:t>I</w:t>
              </w:r>
              <w:r w:rsidRPr="00AF2569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  <w:lang w:val="en-US"/>
                </w:rPr>
                <w:t>gnacio</w:t>
              </w:r>
              <w:r w:rsidRPr="00957A43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</w:t>
              </w:r>
              <w:r w:rsidRPr="00AF2569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  <w:lang w:val="en-US"/>
                </w:rPr>
                <w:t>Hernandez</w:t>
              </w:r>
              <w:r w:rsidRPr="00957A43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-</w:t>
              </w:r>
              <w:proofErr w:type="spellStart"/>
              <w:r w:rsidRPr="00AF2569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  <w:lang w:val="en-US"/>
                </w:rPr>
                <w:t>Ros</w:t>
              </w:r>
              <w:proofErr w:type="spellEnd"/>
            </w:hyperlink>
            <w:r w:rsidR="007B1983" w:rsidRPr="00957A43">
              <w:t>)</w:t>
            </w:r>
            <w:r w:rsidRPr="00957A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="007B1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7B1983" w:rsidRP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B1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этой</w:t>
            </w:r>
            <w:r w:rsidR="007B1983" w:rsidRP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B1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цели</w:t>
            </w:r>
            <w:r w:rsidR="007B1983" w:rsidRP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B1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также</w:t>
            </w:r>
            <w:r w:rsidR="007B1983" w:rsidRP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B1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был</w:t>
            </w:r>
            <w:r w:rsidR="007B1983" w:rsidRP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B1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добавлен</w:t>
            </w:r>
            <w:r w:rsidR="007B1983" w:rsidRP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B1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раздел</w:t>
            </w:r>
            <w:r w:rsidR="007B1983" w:rsidRP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B1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="007B1983" w:rsidRP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B1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пользовательских</w:t>
            </w:r>
            <w:r w:rsidR="007B1983" w:rsidRP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B1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локаторах</w:t>
            </w:r>
            <w:r w:rsidR="007B1983" w:rsidRP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B1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7B1983" w:rsidRP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B1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флажках</w:t>
            </w:r>
            <w:r w:rsidR="007B1983" w:rsidRP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которые</w:t>
            </w:r>
            <w:r w:rsidR="00D219C6" w:rsidRP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требуются</w:t>
            </w:r>
            <w:r w:rsidR="00D219C6" w:rsidRP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D219C6" w:rsidRP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</w:t>
            </w:r>
            <w:r w:rsidR="00D219C6" w:rsidRP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случаях</w:t>
            </w:r>
            <w:r w:rsidR="00D219C6" w:rsidRP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когда</w:t>
            </w:r>
            <w:r w:rsidR="00D219C6" w:rsidRP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D219C6" w:rsidRP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указании</w:t>
            </w:r>
            <w:r w:rsidR="00D219C6" w:rsidRP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19C6" w:rsidRPr="00AF256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DTS</w:t>
            </w:r>
            <w:r w:rsidR="00D219C6" w:rsidRP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</w:t>
            </w:r>
            <w:r w:rsidR="00D219C6" w:rsidRP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участвуют</w:t>
            </w:r>
            <w:r w:rsidR="00D219C6" w:rsidRP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никакие</w:t>
            </w:r>
            <w:r w:rsidR="00D219C6" w:rsidRP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</w:t>
            </w:r>
            <w:r w:rsidR="00D219C6" w:rsidRP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локаторы</w:t>
            </w:r>
            <w:r w:rsidR="00D219C6" w:rsidRP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помимо</w:t>
            </w:r>
            <w:r w:rsidR="00D219C6" w:rsidRP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элементов</w:t>
            </w:r>
            <w:r w:rsidR="00D219C6" w:rsidRP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D219C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</w:t>
            </w:r>
            <w:r w:rsidRPr="00AF256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link</w:t>
            </w:r>
            <w:r w:rsidRPr="00D219C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Pr="00AF256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loc</w:t>
            </w:r>
            <w:r w:rsidRPr="00D219C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&gt;</w:t>
            </w:r>
            <w:r w:rsidRPr="00D219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7D5AD6" w:rsidRPr="00963C64" w:rsidTr="00AF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AF2569" w:rsidP="00AF2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16 </w:t>
            </w:r>
            <w:r w:rsidR="007B1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апреля</w:t>
            </w:r>
            <w:r w:rsidR="007B1983"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2008</w:t>
            </w:r>
            <w:r w:rsidR="007B1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674A7E" w:rsidP="00AF2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D09CC">
              <w:rPr>
                <w:rFonts w:ascii="Arial" w:hAnsi="Arial" w:cs="Arial"/>
                <w:color w:val="000000"/>
                <w:sz w:val="24"/>
                <w:szCs w:val="24"/>
              </w:rPr>
              <w:t>Джефф</w:t>
            </w:r>
            <w:proofErr w:type="spellEnd"/>
            <w:r w:rsidRPr="00FD09C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9CC">
              <w:rPr>
                <w:rFonts w:ascii="Arial" w:hAnsi="Arial" w:cs="Arial"/>
                <w:color w:val="000000"/>
                <w:sz w:val="24"/>
                <w:szCs w:val="24"/>
              </w:rPr>
              <w:t>Шуэтрим</w:t>
            </w:r>
            <w:proofErr w:type="spellEnd"/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Geoff</w:t>
            </w:r>
            <w:proofErr w:type="spellEnd"/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Shuetrim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2F5197" w:rsidP="007D5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Удалил</w:t>
            </w:r>
            <w:r w:rsidRPr="002F51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абзацы</w:t>
            </w:r>
            <w:r w:rsidRPr="002F51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2F51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пояснениями</w:t>
            </w:r>
            <w:r w:rsidRPr="002F51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элементов</w:t>
            </w:r>
            <w:r w:rsidRPr="002F51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F2569" w:rsidRPr="002F519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</w:t>
            </w:r>
            <w:r w:rsidR="00AF2569" w:rsidRPr="00AF256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xl</w:t>
            </w:r>
            <w:r w:rsidR="00AF2569" w:rsidRPr="002F519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:*&gt;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2F51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Спецификации</w:t>
            </w:r>
            <w:r w:rsidRPr="002F51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F2569" w:rsidRPr="00AF256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XBRL</w:t>
            </w:r>
            <w:r w:rsidR="00AF2569" w:rsidRPr="002F51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2.1</w:t>
            </w:r>
            <w:r w:rsidRPr="002F51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учитывая</w:t>
            </w:r>
            <w:r w:rsidRPr="002F51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отсутствие</w:t>
            </w:r>
            <w:r w:rsidRPr="002F51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единого</w:t>
            </w:r>
            <w:r w:rsidRPr="002F51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мнения</w:t>
            </w:r>
            <w:r w:rsidRPr="002F51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среди</w:t>
            </w:r>
            <w:r w:rsidRPr="002F51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участников</w:t>
            </w:r>
            <w:r w:rsidRPr="002F51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рабочей</w:t>
            </w:r>
            <w:r w:rsidRPr="002F51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группы</w:t>
            </w:r>
            <w:r w:rsidRPr="002F51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Pr="002F51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разработке</w:t>
            </w:r>
            <w:r w:rsidRPr="002F51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спецификации</w:t>
            </w:r>
            <w:r w:rsidRPr="002F51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2F51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отношении</w:t>
            </w:r>
            <w:r w:rsidRPr="002F51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конкретных</w:t>
            </w:r>
            <w:r w:rsidRPr="002F51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формулировок</w:t>
            </w:r>
            <w:r w:rsidRPr="002F51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F2569" w:rsidRPr="002F51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Единое мнение было согласовано в отношении списка рассылок участникам рабочей группы по подготовке Основной спецификации, согласно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которому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любые дополнения или разъяснения, которые могут потребоваться в отношении элементов </w:t>
            </w:r>
            <w:r w:rsidR="00AF2569" w:rsidRPr="002F519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</w:t>
            </w:r>
            <w:r w:rsidR="00AF2569" w:rsidRPr="00AF256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xl</w:t>
            </w:r>
            <w:r w:rsidR="00AF2569" w:rsidRPr="002F519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:*&gt;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должны предоставляться посредством корректировочного листа непосредственно к Спецификации </w:t>
            </w:r>
            <w:r w:rsidR="00AF2569" w:rsidRPr="00AF256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XBRL</w:t>
            </w:r>
            <w:r w:rsidR="00AF2569" w:rsidRPr="002F51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2.1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В этой связи новый раздел о пользовательских локаторах был признан лишним. </w:t>
            </w:r>
            <w:r w:rsidR="007D5A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Коды ошибок были определены для всех ограничений, введенных данной спецификацией, согласно предложению </w:t>
            </w:r>
            <w:r w:rsidR="00AF2569" w:rsidRPr="002F51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97" w:anchor="person-cliff" w:history="1">
              <w:r w:rsidR="007D5AD6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Клиффа </w:t>
              </w:r>
              <w:proofErr w:type="spellStart"/>
              <w:r w:rsidR="007D5AD6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Бинстока</w:t>
              </w:r>
              <w:proofErr w:type="spellEnd"/>
              <w:r w:rsidR="007D5AD6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(</w:t>
              </w:r>
              <w:r w:rsidR="007D5AD6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  <w:lang w:val="en-US"/>
                </w:rPr>
                <w:t>C</w:t>
              </w:r>
              <w:r w:rsidR="007D5AD6" w:rsidRPr="008165E4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  <w:lang w:val="en-US"/>
                </w:rPr>
                <w:t xml:space="preserve">liff </w:t>
              </w:r>
              <w:proofErr w:type="spellStart"/>
              <w:r w:rsidR="007D5AD6" w:rsidRPr="008165E4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  <w:lang w:val="en-US"/>
                </w:rPr>
                <w:t>Binstock</w:t>
              </w:r>
              <w:proofErr w:type="spellEnd"/>
            </w:hyperlink>
            <w:r w:rsidR="007D5AD6">
              <w:rPr>
                <w:lang w:val="en-US"/>
              </w:rPr>
              <w:t>)</w:t>
            </w:r>
            <w:r w:rsidR="007D5AD6" w:rsidRPr="008165E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="00AF2569" w:rsidRPr="00AF256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D5AD6" w:rsidRPr="00963C64" w:rsidTr="00AF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AF2569" w:rsidP="007D5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04 </w:t>
            </w:r>
            <w:r w:rsidR="007D5A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ноября </w:t>
            </w:r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2008</w:t>
            </w:r>
            <w:r w:rsidR="007D5A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674A7E" w:rsidP="00AF2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D09CC">
              <w:rPr>
                <w:rFonts w:ascii="Arial" w:hAnsi="Arial" w:cs="Arial"/>
                <w:color w:val="000000"/>
                <w:sz w:val="24"/>
                <w:szCs w:val="24"/>
              </w:rPr>
              <w:t>Джефф</w:t>
            </w:r>
            <w:proofErr w:type="spellEnd"/>
            <w:r w:rsidRPr="00FD09C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9CC">
              <w:rPr>
                <w:rFonts w:ascii="Arial" w:hAnsi="Arial" w:cs="Arial"/>
                <w:color w:val="000000"/>
                <w:sz w:val="24"/>
                <w:szCs w:val="24"/>
              </w:rPr>
              <w:t>Шуэтрим</w:t>
            </w:r>
            <w:proofErr w:type="spellEnd"/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Geoff</w:t>
            </w:r>
            <w:proofErr w:type="spellEnd"/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25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Shuetrim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AF2569" w:rsidRDefault="007D5AD6" w:rsidP="007D5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Переименовал</w:t>
            </w:r>
            <w:r w:rsidRPr="007D5AD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ненормативную</w:t>
            </w:r>
            <w:r w:rsidRPr="007D5AD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схему</w:t>
            </w:r>
            <w:r w:rsidRPr="007D5AD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</w:tr>
      <w:tr w:rsidR="007D5AD6" w:rsidRPr="007D5AD6" w:rsidTr="00AF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7D5AD6" w:rsidRDefault="00AF2569" w:rsidP="007D5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5AD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15 </w:t>
            </w:r>
            <w:r w:rsidR="007D5A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декабря</w:t>
            </w:r>
            <w:r w:rsidRPr="007D5AD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2008</w:t>
            </w:r>
            <w:r w:rsidR="007D5A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7D5AD6" w:rsidRDefault="00674A7E" w:rsidP="00AF2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FD09CC">
              <w:rPr>
                <w:rFonts w:ascii="Arial" w:hAnsi="Arial" w:cs="Arial"/>
                <w:color w:val="000000"/>
                <w:sz w:val="24"/>
                <w:szCs w:val="24"/>
              </w:rPr>
              <w:t>Джефф</w:t>
            </w:r>
            <w:proofErr w:type="spellEnd"/>
            <w:r w:rsidRPr="007D5AD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09CC">
              <w:rPr>
                <w:rFonts w:ascii="Arial" w:hAnsi="Arial" w:cs="Arial"/>
                <w:color w:val="000000"/>
                <w:sz w:val="24"/>
                <w:szCs w:val="24"/>
              </w:rPr>
              <w:t>Шуэтрим</w:t>
            </w:r>
            <w:proofErr w:type="spellEnd"/>
            <w:r w:rsidRPr="007D5AD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(Geoff </w:t>
            </w:r>
            <w:proofErr w:type="spellStart"/>
            <w:r w:rsidRPr="007D5AD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Shuetrim</w:t>
            </w:r>
            <w:proofErr w:type="spellEnd"/>
            <w:r w:rsidRPr="007D5AD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69" w:rsidRPr="007D5AD6" w:rsidRDefault="007D5AD6" w:rsidP="007D5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Обновил</w:t>
            </w:r>
            <w:r w:rsidRPr="007D5A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ссылки</w:t>
            </w:r>
            <w:r w:rsidRPr="007D5A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7D5A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соответствии</w:t>
            </w:r>
            <w:r w:rsidRPr="007D5A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7D5A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последней</w:t>
            </w:r>
            <w:r w:rsidRPr="007D5A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версией</w:t>
            </w:r>
            <w:r w:rsidRPr="007D5A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Спецификации</w:t>
            </w:r>
            <w:r w:rsidRPr="007D5A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F2569" w:rsidRPr="00AF256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XBRL</w:t>
            </w:r>
            <w:r w:rsidR="00AF2569" w:rsidRPr="007D5A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2.1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 учетом исправлений.</w:t>
            </w:r>
          </w:p>
        </w:tc>
      </w:tr>
    </w:tbl>
    <w:p w:rsidR="002F5197" w:rsidRPr="007D5AD6" w:rsidRDefault="002F5197" w:rsidP="002F519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b/>
          <w:color w:val="005A9C"/>
          <w:kern w:val="36"/>
          <w:sz w:val="41"/>
          <w:szCs w:val="24"/>
        </w:rPr>
      </w:pPr>
      <w:bookmarkStart w:id="65" w:name="sec-corrections"/>
      <w:bookmarkEnd w:id="65"/>
      <w:r w:rsidRPr="007D5AD6">
        <w:rPr>
          <w:rFonts w:ascii="Arial" w:hAnsi="Arial" w:cs="Arial"/>
          <w:b/>
          <w:color w:val="005A9C"/>
          <w:kern w:val="36"/>
          <w:sz w:val="41"/>
          <w:szCs w:val="24"/>
        </w:rPr>
        <w:t>Приложение</w:t>
      </w:r>
      <w:r w:rsidRPr="007D5AD6">
        <w:rPr>
          <w:rFonts w:ascii="Arial" w:hAnsi="Arial" w:cs="Arial"/>
          <w:b/>
          <w:color w:val="005A9C"/>
          <w:kern w:val="36"/>
          <w:sz w:val="41"/>
          <w:szCs w:val="24"/>
          <w:lang w:val="en-GB"/>
        </w:rPr>
        <w:t> </w:t>
      </w:r>
      <w:r w:rsidR="007D5AD6" w:rsidRPr="00AF2569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G</w:t>
      </w:r>
      <w:r w:rsidRPr="007D5AD6">
        <w:rPr>
          <w:rFonts w:ascii="Arial" w:hAnsi="Arial" w:cs="Arial"/>
          <w:b/>
          <w:color w:val="005A9C"/>
          <w:kern w:val="36"/>
          <w:sz w:val="41"/>
          <w:szCs w:val="24"/>
        </w:rPr>
        <w:t xml:space="preserve"> Корректировочный лист, включенный в настоящий документ</w:t>
      </w:r>
    </w:p>
    <w:p w:rsidR="002F5197" w:rsidRPr="007D5AD6" w:rsidRDefault="002F5197" w:rsidP="002F5197">
      <w:p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7D5AD6">
        <w:rPr>
          <w:rFonts w:ascii="Arial" w:hAnsi="Arial" w:cs="Arial"/>
          <w:color w:val="000000"/>
          <w:sz w:val="24"/>
          <w:szCs w:val="24"/>
        </w:rPr>
        <w:t xml:space="preserve">Это приложение содержит список замеченных опечаток, которые были включены в этот документ. Он представляет все те исправления опечаток, которые были </w:t>
      </w:r>
      <w:r w:rsidRPr="007D5AD6">
        <w:rPr>
          <w:rFonts w:ascii="Arial" w:hAnsi="Arial" w:cs="Arial"/>
          <w:color w:val="000000"/>
          <w:sz w:val="24"/>
          <w:szCs w:val="24"/>
        </w:rPr>
        <w:lastRenderedPageBreak/>
        <w:t xml:space="preserve">одобрены Международной рабочей группой по подготовке </w:t>
      </w:r>
      <w:r w:rsidR="007D5AD6">
        <w:rPr>
          <w:rFonts w:ascii="Arial" w:hAnsi="Arial" w:cs="Arial"/>
          <w:color w:val="000000"/>
          <w:sz w:val="24"/>
          <w:szCs w:val="24"/>
        </w:rPr>
        <w:t xml:space="preserve">Базовой спецификации и обслуживанию </w:t>
      </w:r>
      <w:r w:rsidR="007D5AD6"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7D5AD6">
        <w:rPr>
          <w:rFonts w:ascii="Arial" w:hAnsi="Arial" w:cs="Arial"/>
          <w:color w:val="000000"/>
          <w:sz w:val="24"/>
          <w:szCs w:val="24"/>
        </w:rPr>
        <w:t>, вплоть до 2</w:t>
      </w:r>
      <w:r w:rsidR="007D5AD6">
        <w:rPr>
          <w:rFonts w:ascii="Arial" w:hAnsi="Arial" w:cs="Arial"/>
          <w:color w:val="000000"/>
          <w:sz w:val="24"/>
          <w:szCs w:val="24"/>
        </w:rPr>
        <w:t>2 июня</w:t>
      </w:r>
      <w:r w:rsidRPr="007D5AD6">
        <w:rPr>
          <w:rFonts w:ascii="Arial" w:hAnsi="Arial" w:cs="Arial"/>
          <w:color w:val="000000"/>
          <w:sz w:val="24"/>
          <w:szCs w:val="24"/>
        </w:rPr>
        <w:t xml:space="preserve"> 20</w:t>
      </w:r>
      <w:r w:rsidR="007D5AD6">
        <w:rPr>
          <w:rFonts w:ascii="Arial" w:hAnsi="Arial" w:cs="Arial"/>
          <w:color w:val="000000"/>
          <w:sz w:val="24"/>
          <w:szCs w:val="24"/>
        </w:rPr>
        <w:t>09</w:t>
      </w:r>
      <w:r w:rsidRPr="007D5AD6">
        <w:rPr>
          <w:rFonts w:ascii="Arial" w:hAnsi="Arial" w:cs="Arial"/>
          <w:color w:val="000000"/>
          <w:sz w:val="24"/>
          <w:szCs w:val="24"/>
        </w:rPr>
        <w:t xml:space="preserve"> года. Гиперссылками на соответствующие обсуждения по электронной почте могут пользоваться только те лица, которые имеют доступ к соответствующим спискам рассылки. Доступ ко внутренним спискам рассылки </w:t>
      </w:r>
      <w:r w:rsidRPr="007D5AD6">
        <w:rPr>
          <w:rFonts w:ascii="Arial" w:hAnsi="Arial" w:cs="Arial"/>
          <w:color w:val="000000"/>
          <w:sz w:val="24"/>
          <w:szCs w:val="24"/>
          <w:lang w:val="en-GB"/>
        </w:rPr>
        <w:t>XBRL</w:t>
      </w:r>
      <w:r w:rsidRPr="007D5AD6">
        <w:rPr>
          <w:rFonts w:ascii="Arial" w:hAnsi="Arial" w:cs="Arial"/>
          <w:color w:val="000000"/>
          <w:sz w:val="24"/>
          <w:szCs w:val="24"/>
        </w:rPr>
        <w:t xml:space="preserve"> ограничивается членами </w:t>
      </w:r>
      <w:r w:rsidRPr="007D5AD6">
        <w:rPr>
          <w:rFonts w:ascii="Arial" w:hAnsi="Arial" w:cs="Arial"/>
          <w:color w:val="000000"/>
          <w:sz w:val="24"/>
          <w:szCs w:val="24"/>
          <w:lang w:val="en-GB"/>
        </w:rPr>
        <w:t>XBRL</w:t>
      </w:r>
      <w:r w:rsidRPr="007D5A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D5AD6">
        <w:rPr>
          <w:rFonts w:ascii="Arial" w:hAnsi="Arial" w:cs="Arial"/>
          <w:color w:val="000000"/>
          <w:sz w:val="24"/>
          <w:szCs w:val="24"/>
          <w:lang w:val="en-GB"/>
        </w:rPr>
        <w:t>International</w:t>
      </w:r>
      <w:r w:rsidRPr="007D5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D5AD6">
        <w:rPr>
          <w:rFonts w:ascii="Arial" w:hAnsi="Arial" w:cs="Arial"/>
          <w:color w:val="000000"/>
          <w:sz w:val="24"/>
          <w:szCs w:val="24"/>
          <w:lang w:val="en-GB"/>
        </w:rPr>
        <w:t>Inc</w:t>
      </w:r>
      <w:proofErr w:type="spellEnd"/>
      <w:r w:rsidRPr="007D5AD6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F5197" w:rsidRPr="007D5AD6" w:rsidRDefault="002F5197" w:rsidP="002F519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7D5AD6">
        <w:rPr>
          <w:rFonts w:ascii="Arial" w:hAnsi="Arial" w:cs="Arial"/>
          <w:color w:val="000000"/>
          <w:sz w:val="24"/>
          <w:szCs w:val="24"/>
        </w:rPr>
        <w:t>В настоящем документе отсутствуют опечатки.</w:t>
      </w:r>
    </w:p>
    <w:p w:rsidR="00AC07A5" w:rsidRPr="00957A43" w:rsidRDefault="00AC07A5"/>
    <w:sectPr w:rsidR="00AC07A5" w:rsidRPr="00957A43" w:rsidSect="0011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17B"/>
    <w:multiLevelType w:val="multilevel"/>
    <w:tmpl w:val="5BC0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17BC1"/>
    <w:multiLevelType w:val="multilevel"/>
    <w:tmpl w:val="D9E01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D0186"/>
    <w:multiLevelType w:val="multilevel"/>
    <w:tmpl w:val="1D36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75330C"/>
    <w:multiLevelType w:val="multilevel"/>
    <w:tmpl w:val="2644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79C273C"/>
    <w:multiLevelType w:val="multilevel"/>
    <w:tmpl w:val="D0BC6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9"/>
    <w:rsid w:val="000609C1"/>
    <w:rsid w:val="000B04D8"/>
    <w:rsid w:val="000C1A1E"/>
    <w:rsid w:val="000E0CF9"/>
    <w:rsid w:val="0011108A"/>
    <w:rsid w:val="001121C1"/>
    <w:rsid w:val="001137A8"/>
    <w:rsid w:val="0013068C"/>
    <w:rsid w:val="00134102"/>
    <w:rsid w:val="00146A36"/>
    <w:rsid w:val="001735A6"/>
    <w:rsid w:val="001F44A7"/>
    <w:rsid w:val="002030BD"/>
    <w:rsid w:val="0022407D"/>
    <w:rsid w:val="00231FAC"/>
    <w:rsid w:val="002E3B3A"/>
    <w:rsid w:val="002F5197"/>
    <w:rsid w:val="002F7848"/>
    <w:rsid w:val="00303A42"/>
    <w:rsid w:val="00317D3B"/>
    <w:rsid w:val="00367D24"/>
    <w:rsid w:val="003762A7"/>
    <w:rsid w:val="003B0963"/>
    <w:rsid w:val="003B4902"/>
    <w:rsid w:val="0046351F"/>
    <w:rsid w:val="00470A37"/>
    <w:rsid w:val="004A44C0"/>
    <w:rsid w:val="004A5217"/>
    <w:rsid w:val="004C283A"/>
    <w:rsid w:val="00532F4A"/>
    <w:rsid w:val="005C10F7"/>
    <w:rsid w:val="005D3199"/>
    <w:rsid w:val="005E61B3"/>
    <w:rsid w:val="00607698"/>
    <w:rsid w:val="0065345D"/>
    <w:rsid w:val="00661ED7"/>
    <w:rsid w:val="006637BD"/>
    <w:rsid w:val="006713C0"/>
    <w:rsid w:val="00674A7E"/>
    <w:rsid w:val="006A1784"/>
    <w:rsid w:val="006A29CA"/>
    <w:rsid w:val="006C784B"/>
    <w:rsid w:val="00734140"/>
    <w:rsid w:val="00780774"/>
    <w:rsid w:val="007B1983"/>
    <w:rsid w:val="007C5999"/>
    <w:rsid w:val="007C6C23"/>
    <w:rsid w:val="007D5AD6"/>
    <w:rsid w:val="007E2B69"/>
    <w:rsid w:val="007E4D38"/>
    <w:rsid w:val="008165E4"/>
    <w:rsid w:val="00817B9B"/>
    <w:rsid w:val="00817E4D"/>
    <w:rsid w:val="00822589"/>
    <w:rsid w:val="00872829"/>
    <w:rsid w:val="009338AE"/>
    <w:rsid w:val="00957A43"/>
    <w:rsid w:val="00963698"/>
    <w:rsid w:val="00963C64"/>
    <w:rsid w:val="009E556A"/>
    <w:rsid w:val="00A118B4"/>
    <w:rsid w:val="00A339C4"/>
    <w:rsid w:val="00A72242"/>
    <w:rsid w:val="00A76D1D"/>
    <w:rsid w:val="00A833BD"/>
    <w:rsid w:val="00AC07A5"/>
    <w:rsid w:val="00AC4A32"/>
    <w:rsid w:val="00AD52FC"/>
    <w:rsid w:val="00AF2569"/>
    <w:rsid w:val="00AF2AB6"/>
    <w:rsid w:val="00AF4F4A"/>
    <w:rsid w:val="00AF5AC2"/>
    <w:rsid w:val="00B008B8"/>
    <w:rsid w:val="00BB260D"/>
    <w:rsid w:val="00BD12A6"/>
    <w:rsid w:val="00C15F44"/>
    <w:rsid w:val="00C902A2"/>
    <w:rsid w:val="00C931C2"/>
    <w:rsid w:val="00C95111"/>
    <w:rsid w:val="00CA4EC6"/>
    <w:rsid w:val="00CB5EAB"/>
    <w:rsid w:val="00CC4455"/>
    <w:rsid w:val="00D219C6"/>
    <w:rsid w:val="00DB6A08"/>
    <w:rsid w:val="00DF34F0"/>
    <w:rsid w:val="00DF4A25"/>
    <w:rsid w:val="00E6073E"/>
    <w:rsid w:val="00E86B39"/>
    <w:rsid w:val="00E9495F"/>
    <w:rsid w:val="00E96A02"/>
    <w:rsid w:val="00ED70EC"/>
    <w:rsid w:val="00F223BE"/>
    <w:rsid w:val="00F364EB"/>
    <w:rsid w:val="00F4136B"/>
    <w:rsid w:val="00F46A5C"/>
    <w:rsid w:val="00F47BC4"/>
    <w:rsid w:val="00F67C6F"/>
    <w:rsid w:val="00FD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569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5A9C"/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AF2569"/>
    <w:pPr>
      <w:shd w:val="clear" w:color="auto" w:fill="FFFFFF"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5A9C"/>
      <w:sz w:val="34"/>
      <w:szCs w:val="34"/>
    </w:rPr>
  </w:style>
  <w:style w:type="paragraph" w:styleId="3">
    <w:name w:val="heading 3"/>
    <w:basedOn w:val="a"/>
    <w:link w:val="30"/>
    <w:uiPriority w:val="9"/>
    <w:qFormat/>
    <w:rsid w:val="00AF2569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5A9C"/>
      <w:sz w:val="29"/>
      <w:szCs w:val="29"/>
    </w:rPr>
  </w:style>
  <w:style w:type="paragraph" w:styleId="4">
    <w:name w:val="heading 4"/>
    <w:basedOn w:val="a"/>
    <w:link w:val="40"/>
    <w:uiPriority w:val="9"/>
    <w:qFormat/>
    <w:rsid w:val="00AF2569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5A9C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F2569"/>
    <w:pPr>
      <w:shd w:val="clear" w:color="auto" w:fill="FFFFFF"/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i/>
      <w:iCs/>
      <w:color w:val="005A9C"/>
      <w:sz w:val="24"/>
      <w:szCs w:val="24"/>
    </w:rPr>
  </w:style>
  <w:style w:type="paragraph" w:styleId="6">
    <w:name w:val="heading 6"/>
    <w:basedOn w:val="a"/>
    <w:link w:val="60"/>
    <w:uiPriority w:val="9"/>
    <w:qFormat/>
    <w:rsid w:val="00AF2569"/>
    <w:pPr>
      <w:shd w:val="clear" w:color="auto" w:fill="FFFFFF"/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smallCaps/>
      <w:color w:val="005A9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569"/>
    <w:rPr>
      <w:rFonts w:ascii="Arial" w:eastAsia="Times New Roman" w:hAnsi="Arial" w:cs="Arial"/>
      <w:b/>
      <w:bCs/>
      <w:color w:val="005A9C"/>
      <w:kern w:val="36"/>
      <w:sz w:val="41"/>
      <w:szCs w:val="4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2569"/>
    <w:rPr>
      <w:rFonts w:ascii="Arial" w:eastAsia="Times New Roman" w:hAnsi="Arial" w:cs="Arial"/>
      <w:b/>
      <w:bCs/>
      <w:color w:val="005A9C"/>
      <w:sz w:val="34"/>
      <w:szCs w:val="3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2569"/>
    <w:rPr>
      <w:rFonts w:ascii="Arial" w:eastAsia="Times New Roman" w:hAnsi="Arial" w:cs="Arial"/>
      <w:b/>
      <w:bCs/>
      <w:color w:val="005A9C"/>
      <w:sz w:val="29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2569"/>
    <w:rPr>
      <w:rFonts w:ascii="Arial" w:eastAsia="Times New Roman" w:hAnsi="Arial" w:cs="Arial"/>
      <w:b/>
      <w:bCs/>
      <w:color w:val="005A9C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F2569"/>
    <w:rPr>
      <w:rFonts w:ascii="Arial" w:eastAsia="Times New Roman" w:hAnsi="Arial" w:cs="Arial"/>
      <w:b/>
      <w:bCs/>
      <w:i/>
      <w:iCs/>
      <w:color w:val="005A9C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F2569"/>
    <w:rPr>
      <w:rFonts w:ascii="Arial" w:eastAsia="Times New Roman" w:hAnsi="Arial" w:cs="Arial"/>
      <w:b/>
      <w:bCs/>
      <w:smallCaps/>
      <w:color w:val="005A9C"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AF2569"/>
    <w:rPr>
      <w:color w:val="0000CC"/>
      <w:u w:val="singl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AF2569"/>
    <w:rPr>
      <w:color w:val="660099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AF2569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AF2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48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AF25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de-paragraph">
    <w:name w:val="code-paragraph"/>
    <w:basedOn w:val="a"/>
    <w:rsid w:val="00AF2569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Рецензия1"/>
    <w:basedOn w:val="a"/>
    <w:rsid w:val="00AF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ata">
    <w:name w:val="errata"/>
    <w:basedOn w:val="a"/>
    <w:rsid w:val="00AF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AF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xml-normative">
    <w:name w:val="xml-normative"/>
    <w:basedOn w:val="a"/>
    <w:rsid w:val="00AF25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D5DE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">
    <w:name w:val="term"/>
    <w:basedOn w:val="a"/>
    <w:rsid w:val="00AF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ide">
    <w:name w:val="hide"/>
    <w:basedOn w:val="a"/>
    <w:rsid w:val="00AF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chg">
    <w:name w:val="chg"/>
    <w:basedOn w:val="a0"/>
    <w:rsid w:val="00AF2569"/>
    <w:rPr>
      <w:u w:val="single"/>
    </w:rPr>
  </w:style>
  <w:style w:type="character" w:customStyle="1" w:styleId="del">
    <w:name w:val="del"/>
    <w:basedOn w:val="a0"/>
    <w:rsid w:val="00AF2569"/>
    <w:rPr>
      <w:strike/>
    </w:rPr>
  </w:style>
  <w:style w:type="character" w:customStyle="1" w:styleId="off">
    <w:name w:val="off"/>
    <w:basedOn w:val="a0"/>
    <w:rsid w:val="00AF2569"/>
    <w:rPr>
      <w:strike w:val="0"/>
      <w:dstrike w:val="0"/>
      <w:u w:val="none"/>
      <w:effect w:val="none"/>
    </w:rPr>
  </w:style>
  <w:style w:type="character" w:customStyle="1" w:styleId="verbatim-element-name">
    <w:name w:val="verbatim-element-name"/>
    <w:basedOn w:val="a0"/>
    <w:rsid w:val="00AF2569"/>
    <w:rPr>
      <w:color w:val="990000"/>
    </w:rPr>
  </w:style>
  <w:style w:type="character" w:customStyle="1" w:styleId="verbatim-element-nsprefix">
    <w:name w:val="verbatim-element-nsprefix"/>
    <w:basedOn w:val="a0"/>
    <w:rsid w:val="00AF2569"/>
    <w:rPr>
      <w:color w:val="666600"/>
    </w:rPr>
  </w:style>
  <w:style w:type="character" w:customStyle="1" w:styleId="verbatim-attribute-name">
    <w:name w:val="verbatim-attribute-name"/>
    <w:basedOn w:val="a0"/>
    <w:rsid w:val="00AF2569"/>
    <w:rPr>
      <w:color w:val="660000"/>
    </w:rPr>
  </w:style>
  <w:style w:type="character" w:customStyle="1" w:styleId="verbatim-attribute-content">
    <w:name w:val="verbatim-attribute-content"/>
    <w:basedOn w:val="a0"/>
    <w:rsid w:val="00AF2569"/>
    <w:rPr>
      <w:b/>
      <w:bCs/>
      <w:color w:val="000099"/>
    </w:rPr>
  </w:style>
  <w:style w:type="character" w:customStyle="1" w:styleId="verbatim-namespace-name">
    <w:name w:val="verbatim-namespace-name"/>
    <w:basedOn w:val="a0"/>
    <w:rsid w:val="00AF2569"/>
    <w:rPr>
      <w:color w:val="666600"/>
    </w:rPr>
  </w:style>
  <w:style w:type="character" w:customStyle="1" w:styleId="verbatim-namespace-uri">
    <w:name w:val="verbatim-namespace-uri"/>
    <w:basedOn w:val="a0"/>
    <w:rsid w:val="00AF2569"/>
    <w:rPr>
      <w:color w:val="330099"/>
    </w:rPr>
  </w:style>
  <w:style w:type="character" w:customStyle="1" w:styleId="verbatim-text">
    <w:name w:val="verbatim-text"/>
    <w:basedOn w:val="a0"/>
    <w:rsid w:val="00AF2569"/>
    <w:rPr>
      <w:b/>
      <w:bCs/>
      <w:color w:val="000000"/>
    </w:rPr>
  </w:style>
  <w:style w:type="character" w:customStyle="1" w:styleId="verbatim-comment">
    <w:name w:val="verbatim-comment"/>
    <w:basedOn w:val="a0"/>
    <w:rsid w:val="00AF2569"/>
    <w:rPr>
      <w:i/>
      <w:iCs/>
      <w:color w:val="006600"/>
    </w:rPr>
  </w:style>
  <w:style w:type="character" w:customStyle="1" w:styleId="verbatim-pi-name">
    <w:name w:val="verbatim-pi-name"/>
    <w:basedOn w:val="a0"/>
    <w:rsid w:val="00AF2569"/>
    <w:rPr>
      <w:i/>
      <w:iCs/>
      <w:color w:val="006600"/>
    </w:rPr>
  </w:style>
  <w:style w:type="character" w:customStyle="1" w:styleId="verbatim-pi-content">
    <w:name w:val="verbatim-pi-content"/>
    <w:basedOn w:val="a0"/>
    <w:rsid w:val="00AF2569"/>
    <w:rPr>
      <w:i/>
      <w:iCs/>
      <w:color w:val="006666"/>
    </w:rPr>
  </w:style>
  <w:style w:type="character" w:customStyle="1" w:styleId="term1">
    <w:name w:val="term1"/>
    <w:basedOn w:val="a0"/>
    <w:rsid w:val="00AF2569"/>
    <w:rPr>
      <w:i/>
      <w:iCs/>
    </w:rPr>
  </w:style>
  <w:style w:type="character" w:customStyle="1" w:styleId="definition">
    <w:name w:val="definition"/>
    <w:basedOn w:val="a0"/>
    <w:rsid w:val="00AF2569"/>
    <w:rPr>
      <w:color w:val="008000"/>
    </w:rPr>
  </w:style>
  <w:style w:type="character" w:customStyle="1" w:styleId="errordefinition">
    <w:name w:val="errordefinition"/>
    <w:basedOn w:val="a0"/>
    <w:rsid w:val="00AF2569"/>
    <w:rPr>
      <w:color w:val="FF0000"/>
    </w:rPr>
  </w:style>
  <w:style w:type="character" w:customStyle="1" w:styleId="comment">
    <w:name w:val="comment"/>
    <w:basedOn w:val="a0"/>
    <w:rsid w:val="00AF2569"/>
    <w:rPr>
      <w:shd w:val="clear" w:color="auto" w:fill="FFFACD"/>
    </w:rPr>
  </w:style>
  <w:style w:type="character" w:customStyle="1" w:styleId="short">
    <w:name w:val="short"/>
    <w:basedOn w:val="a0"/>
    <w:rsid w:val="00AF2569"/>
    <w:rPr>
      <w:b/>
      <w:bCs/>
    </w:rPr>
  </w:style>
  <w:style w:type="paragraph" w:styleId="a5">
    <w:name w:val="Normal (Web)"/>
    <w:basedOn w:val="a"/>
    <w:uiPriority w:val="99"/>
    <w:semiHidden/>
    <w:unhideWhenUsed/>
    <w:rsid w:val="00AF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">
    <w:name w:val="toc"/>
    <w:basedOn w:val="a"/>
    <w:rsid w:val="00AF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F2569"/>
    <w:rPr>
      <w:b/>
      <w:bCs/>
    </w:rPr>
  </w:style>
  <w:style w:type="character" w:customStyle="1" w:styleId="verbatim">
    <w:name w:val="verbatim"/>
    <w:basedOn w:val="a0"/>
    <w:rsid w:val="00AF2569"/>
  </w:style>
  <w:style w:type="paragraph" w:styleId="a7">
    <w:name w:val="No Spacing"/>
    <w:uiPriority w:val="1"/>
    <w:qFormat/>
    <w:rsid w:val="006A17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569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5A9C"/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AF2569"/>
    <w:pPr>
      <w:shd w:val="clear" w:color="auto" w:fill="FFFFFF"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5A9C"/>
      <w:sz w:val="34"/>
      <w:szCs w:val="34"/>
    </w:rPr>
  </w:style>
  <w:style w:type="paragraph" w:styleId="3">
    <w:name w:val="heading 3"/>
    <w:basedOn w:val="a"/>
    <w:link w:val="30"/>
    <w:uiPriority w:val="9"/>
    <w:qFormat/>
    <w:rsid w:val="00AF2569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5A9C"/>
      <w:sz w:val="29"/>
      <w:szCs w:val="29"/>
    </w:rPr>
  </w:style>
  <w:style w:type="paragraph" w:styleId="4">
    <w:name w:val="heading 4"/>
    <w:basedOn w:val="a"/>
    <w:link w:val="40"/>
    <w:uiPriority w:val="9"/>
    <w:qFormat/>
    <w:rsid w:val="00AF2569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5A9C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F2569"/>
    <w:pPr>
      <w:shd w:val="clear" w:color="auto" w:fill="FFFFFF"/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i/>
      <w:iCs/>
      <w:color w:val="005A9C"/>
      <w:sz w:val="24"/>
      <w:szCs w:val="24"/>
    </w:rPr>
  </w:style>
  <w:style w:type="paragraph" w:styleId="6">
    <w:name w:val="heading 6"/>
    <w:basedOn w:val="a"/>
    <w:link w:val="60"/>
    <w:uiPriority w:val="9"/>
    <w:qFormat/>
    <w:rsid w:val="00AF2569"/>
    <w:pPr>
      <w:shd w:val="clear" w:color="auto" w:fill="FFFFFF"/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smallCaps/>
      <w:color w:val="005A9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569"/>
    <w:rPr>
      <w:rFonts w:ascii="Arial" w:eastAsia="Times New Roman" w:hAnsi="Arial" w:cs="Arial"/>
      <w:b/>
      <w:bCs/>
      <w:color w:val="005A9C"/>
      <w:kern w:val="36"/>
      <w:sz w:val="41"/>
      <w:szCs w:val="4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2569"/>
    <w:rPr>
      <w:rFonts w:ascii="Arial" w:eastAsia="Times New Roman" w:hAnsi="Arial" w:cs="Arial"/>
      <w:b/>
      <w:bCs/>
      <w:color w:val="005A9C"/>
      <w:sz w:val="34"/>
      <w:szCs w:val="3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2569"/>
    <w:rPr>
      <w:rFonts w:ascii="Arial" w:eastAsia="Times New Roman" w:hAnsi="Arial" w:cs="Arial"/>
      <w:b/>
      <w:bCs/>
      <w:color w:val="005A9C"/>
      <w:sz w:val="29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2569"/>
    <w:rPr>
      <w:rFonts w:ascii="Arial" w:eastAsia="Times New Roman" w:hAnsi="Arial" w:cs="Arial"/>
      <w:b/>
      <w:bCs/>
      <w:color w:val="005A9C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F2569"/>
    <w:rPr>
      <w:rFonts w:ascii="Arial" w:eastAsia="Times New Roman" w:hAnsi="Arial" w:cs="Arial"/>
      <w:b/>
      <w:bCs/>
      <w:i/>
      <w:iCs/>
      <w:color w:val="005A9C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F2569"/>
    <w:rPr>
      <w:rFonts w:ascii="Arial" w:eastAsia="Times New Roman" w:hAnsi="Arial" w:cs="Arial"/>
      <w:b/>
      <w:bCs/>
      <w:smallCaps/>
      <w:color w:val="005A9C"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AF2569"/>
    <w:rPr>
      <w:color w:val="0000CC"/>
      <w:u w:val="singl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AF2569"/>
    <w:rPr>
      <w:color w:val="660099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AF2569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AF2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48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AF25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de-paragraph">
    <w:name w:val="code-paragraph"/>
    <w:basedOn w:val="a"/>
    <w:rsid w:val="00AF2569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Рецензия1"/>
    <w:basedOn w:val="a"/>
    <w:rsid w:val="00AF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ata">
    <w:name w:val="errata"/>
    <w:basedOn w:val="a"/>
    <w:rsid w:val="00AF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AF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xml-normative">
    <w:name w:val="xml-normative"/>
    <w:basedOn w:val="a"/>
    <w:rsid w:val="00AF25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D5DE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">
    <w:name w:val="term"/>
    <w:basedOn w:val="a"/>
    <w:rsid w:val="00AF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ide">
    <w:name w:val="hide"/>
    <w:basedOn w:val="a"/>
    <w:rsid w:val="00AF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chg">
    <w:name w:val="chg"/>
    <w:basedOn w:val="a0"/>
    <w:rsid w:val="00AF2569"/>
    <w:rPr>
      <w:u w:val="single"/>
    </w:rPr>
  </w:style>
  <w:style w:type="character" w:customStyle="1" w:styleId="del">
    <w:name w:val="del"/>
    <w:basedOn w:val="a0"/>
    <w:rsid w:val="00AF2569"/>
    <w:rPr>
      <w:strike/>
    </w:rPr>
  </w:style>
  <w:style w:type="character" w:customStyle="1" w:styleId="off">
    <w:name w:val="off"/>
    <w:basedOn w:val="a0"/>
    <w:rsid w:val="00AF2569"/>
    <w:rPr>
      <w:strike w:val="0"/>
      <w:dstrike w:val="0"/>
      <w:u w:val="none"/>
      <w:effect w:val="none"/>
    </w:rPr>
  </w:style>
  <w:style w:type="character" w:customStyle="1" w:styleId="verbatim-element-name">
    <w:name w:val="verbatim-element-name"/>
    <w:basedOn w:val="a0"/>
    <w:rsid w:val="00AF2569"/>
    <w:rPr>
      <w:color w:val="990000"/>
    </w:rPr>
  </w:style>
  <w:style w:type="character" w:customStyle="1" w:styleId="verbatim-element-nsprefix">
    <w:name w:val="verbatim-element-nsprefix"/>
    <w:basedOn w:val="a0"/>
    <w:rsid w:val="00AF2569"/>
    <w:rPr>
      <w:color w:val="666600"/>
    </w:rPr>
  </w:style>
  <w:style w:type="character" w:customStyle="1" w:styleId="verbatim-attribute-name">
    <w:name w:val="verbatim-attribute-name"/>
    <w:basedOn w:val="a0"/>
    <w:rsid w:val="00AF2569"/>
    <w:rPr>
      <w:color w:val="660000"/>
    </w:rPr>
  </w:style>
  <w:style w:type="character" w:customStyle="1" w:styleId="verbatim-attribute-content">
    <w:name w:val="verbatim-attribute-content"/>
    <w:basedOn w:val="a0"/>
    <w:rsid w:val="00AF2569"/>
    <w:rPr>
      <w:b/>
      <w:bCs/>
      <w:color w:val="000099"/>
    </w:rPr>
  </w:style>
  <w:style w:type="character" w:customStyle="1" w:styleId="verbatim-namespace-name">
    <w:name w:val="verbatim-namespace-name"/>
    <w:basedOn w:val="a0"/>
    <w:rsid w:val="00AF2569"/>
    <w:rPr>
      <w:color w:val="666600"/>
    </w:rPr>
  </w:style>
  <w:style w:type="character" w:customStyle="1" w:styleId="verbatim-namespace-uri">
    <w:name w:val="verbatim-namespace-uri"/>
    <w:basedOn w:val="a0"/>
    <w:rsid w:val="00AF2569"/>
    <w:rPr>
      <w:color w:val="330099"/>
    </w:rPr>
  </w:style>
  <w:style w:type="character" w:customStyle="1" w:styleId="verbatim-text">
    <w:name w:val="verbatim-text"/>
    <w:basedOn w:val="a0"/>
    <w:rsid w:val="00AF2569"/>
    <w:rPr>
      <w:b/>
      <w:bCs/>
      <w:color w:val="000000"/>
    </w:rPr>
  </w:style>
  <w:style w:type="character" w:customStyle="1" w:styleId="verbatim-comment">
    <w:name w:val="verbatim-comment"/>
    <w:basedOn w:val="a0"/>
    <w:rsid w:val="00AF2569"/>
    <w:rPr>
      <w:i/>
      <w:iCs/>
      <w:color w:val="006600"/>
    </w:rPr>
  </w:style>
  <w:style w:type="character" w:customStyle="1" w:styleId="verbatim-pi-name">
    <w:name w:val="verbatim-pi-name"/>
    <w:basedOn w:val="a0"/>
    <w:rsid w:val="00AF2569"/>
    <w:rPr>
      <w:i/>
      <w:iCs/>
      <w:color w:val="006600"/>
    </w:rPr>
  </w:style>
  <w:style w:type="character" w:customStyle="1" w:styleId="verbatim-pi-content">
    <w:name w:val="verbatim-pi-content"/>
    <w:basedOn w:val="a0"/>
    <w:rsid w:val="00AF2569"/>
    <w:rPr>
      <w:i/>
      <w:iCs/>
      <w:color w:val="006666"/>
    </w:rPr>
  </w:style>
  <w:style w:type="character" w:customStyle="1" w:styleId="term1">
    <w:name w:val="term1"/>
    <w:basedOn w:val="a0"/>
    <w:rsid w:val="00AF2569"/>
    <w:rPr>
      <w:i/>
      <w:iCs/>
    </w:rPr>
  </w:style>
  <w:style w:type="character" w:customStyle="1" w:styleId="definition">
    <w:name w:val="definition"/>
    <w:basedOn w:val="a0"/>
    <w:rsid w:val="00AF2569"/>
    <w:rPr>
      <w:color w:val="008000"/>
    </w:rPr>
  </w:style>
  <w:style w:type="character" w:customStyle="1" w:styleId="errordefinition">
    <w:name w:val="errordefinition"/>
    <w:basedOn w:val="a0"/>
    <w:rsid w:val="00AF2569"/>
    <w:rPr>
      <w:color w:val="FF0000"/>
    </w:rPr>
  </w:style>
  <w:style w:type="character" w:customStyle="1" w:styleId="comment">
    <w:name w:val="comment"/>
    <w:basedOn w:val="a0"/>
    <w:rsid w:val="00AF2569"/>
    <w:rPr>
      <w:shd w:val="clear" w:color="auto" w:fill="FFFACD"/>
    </w:rPr>
  </w:style>
  <w:style w:type="character" w:customStyle="1" w:styleId="short">
    <w:name w:val="short"/>
    <w:basedOn w:val="a0"/>
    <w:rsid w:val="00AF2569"/>
    <w:rPr>
      <w:b/>
      <w:bCs/>
    </w:rPr>
  </w:style>
  <w:style w:type="paragraph" w:styleId="a5">
    <w:name w:val="Normal (Web)"/>
    <w:basedOn w:val="a"/>
    <w:uiPriority w:val="99"/>
    <w:semiHidden/>
    <w:unhideWhenUsed/>
    <w:rsid w:val="00AF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">
    <w:name w:val="toc"/>
    <w:basedOn w:val="a"/>
    <w:rsid w:val="00AF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F2569"/>
    <w:rPr>
      <w:b/>
      <w:bCs/>
    </w:rPr>
  </w:style>
  <w:style w:type="character" w:customStyle="1" w:styleId="verbatim">
    <w:name w:val="verbatim"/>
    <w:basedOn w:val="a0"/>
    <w:rsid w:val="00AF2569"/>
  </w:style>
  <w:style w:type="paragraph" w:styleId="a7">
    <w:name w:val="No Spacing"/>
    <w:uiPriority w:val="1"/>
    <w:qFormat/>
    <w:rsid w:val="006A1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5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28446">
                  <w:marLeft w:val="0"/>
                  <w:marRight w:val="0"/>
                  <w:marTop w:val="0"/>
                  <w:marBottom w:val="0"/>
                  <w:divBdr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divBdr>
                  <w:divsChild>
                    <w:div w:id="6911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4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6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1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425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1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1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56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9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07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5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2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51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28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50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46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8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226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6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0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7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834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12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5559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0" w:color="808080"/>
                        <w:left w:val="double" w:sz="6" w:space="0" w:color="808080"/>
                        <w:bottom w:val="double" w:sz="6" w:space="0" w:color="808080"/>
                        <w:right w:val="double" w:sz="6" w:space="0" w:color="808080"/>
                      </w:divBdr>
                      <w:divsChild>
                        <w:div w:id="18798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808080"/>
                            <w:left w:val="double" w:sz="6" w:space="0" w:color="808080"/>
                            <w:bottom w:val="double" w:sz="6" w:space="0" w:color="808080"/>
                            <w:right w:val="double" w:sz="6" w:space="0" w:color="808080"/>
                          </w:divBdr>
                          <w:divsChild>
                            <w:div w:id="172714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30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77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1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4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99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28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18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50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5876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0" w:color="808080"/>
                        <w:left w:val="double" w:sz="6" w:space="0" w:color="808080"/>
                        <w:bottom w:val="double" w:sz="6" w:space="0" w:color="808080"/>
                        <w:right w:val="double" w:sz="6" w:space="0" w:color="808080"/>
                      </w:divBdr>
                      <w:divsChild>
                        <w:div w:id="115684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808080"/>
                            <w:left w:val="double" w:sz="6" w:space="0" w:color="808080"/>
                            <w:bottom w:val="double" w:sz="6" w:space="0" w:color="808080"/>
                            <w:right w:val="double" w:sz="6" w:space="0" w:color="808080"/>
                          </w:divBdr>
                          <w:divsChild>
                            <w:div w:id="159281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6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0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66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439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177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8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229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7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421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0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6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8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87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43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08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72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89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86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55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52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59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808080"/>
                            <w:left w:val="double" w:sz="6" w:space="0" w:color="808080"/>
                            <w:bottom w:val="double" w:sz="6" w:space="0" w:color="808080"/>
                            <w:right w:val="double" w:sz="6" w:space="0" w:color="808080"/>
                          </w:divBdr>
                          <w:divsChild>
                            <w:div w:id="57142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52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2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09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54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746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39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60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1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9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1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8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9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56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23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47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98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74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65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48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86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7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27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9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4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72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234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418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xbrl.org/specification/gnl/rec-2009-06-22/gnl-rec-2009-06-22.html" TargetMode="External"/><Relationship Id="rId21" Type="http://schemas.openxmlformats.org/officeDocument/2006/relationships/hyperlink" Target="http://www.xbrl.org/specification/gnl/rec-2009-06-22/gnl-rec-2009-06-22.html" TargetMode="External"/><Relationship Id="rId34" Type="http://schemas.openxmlformats.org/officeDocument/2006/relationships/hyperlink" Target="http://www.xbrl.org/specification/gnl/rec-2009-06-22/gnl-rec-2009-06-22.html" TargetMode="External"/><Relationship Id="rId42" Type="http://schemas.openxmlformats.org/officeDocument/2006/relationships/hyperlink" Target="http://www.xbrl.org/specification/gnl/rec-2009-06-22/gnl-rec-2009-06-22.html" TargetMode="External"/><Relationship Id="rId47" Type="http://schemas.openxmlformats.org/officeDocument/2006/relationships/hyperlink" Target="http://www.xbrl.org/specification/gnl/rec-2009-06-22/gnl-rec-2009-06-22.html" TargetMode="External"/><Relationship Id="rId50" Type="http://schemas.openxmlformats.org/officeDocument/2006/relationships/hyperlink" Target="http://www.xbrl.org/specification/gnl/rec-2009-06-22/gnl-rec-2009-06-22.html" TargetMode="External"/><Relationship Id="rId55" Type="http://schemas.openxmlformats.org/officeDocument/2006/relationships/hyperlink" Target="http://www.xbrl.org/specification/gnl/rec-2009-06-22/gnl-rec-2009-06-22.html" TargetMode="External"/><Relationship Id="rId63" Type="http://schemas.openxmlformats.org/officeDocument/2006/relationships/hyperlink" Target="http://www.xbrl.org/specification/gnl/rec-2009-06-22/gnl-rec-2009-06-22.html" TargetMode="External"/><Relationship Id="rId68" Type="http://schemas.openxmlformats.org/officeDocument/2006/relationships/hyperlink" Target="http://www.xbrl.org/Specification/XBRL-RECOMMENDATION-2003-12-31+Corrected-Errata-2008-07-02.htm" TargetMode="External"/><Relationship Id="rId76" Type="http://schemas.openxmlformats.org/officeDocument/2006/relationships/hyperlink" Target="http://www.xbrl.org/specification/gnl/rec-2009-06-22/gnl-rec-2009-06-22.html" TargetMode="External"/><Relationship Id="rId84" Type="http://schemas.openxmlformats.org/officeDocument/2006/relationships/hyperlink" Target="http://www.w3.org/TR/REC-xml-names/" TargetMode="External"/><Relationship Id="rId89" Type="http://schemas.openxmlformats.org/officeDocument/2006/relationships/hyperlink" Target="http://www.xbrl.org/specification/gnl/rec-2009-06-22/gnl-rec-2009-06-22.html" TargetMode="External"/><Relationship Id="rId97" Type="http://schemas.openxmlformats.org/officeDocument/2006/relationships/hyperlink" Target="http://www.xbrl.org/specification/gnl/rec-2009-06-22/gnl-rec-2009-06-22.html" TargetMode="External"/><Relationship Id="rId7" Type="http://schemas.openxmlformats.org/officeDocument/2006/relationships/hyperlink" Target="mailto:mrg@decisionsoft.com" TargetMode="External"/><Relationship Id="rId71" Type="http://schemas.openxmlformats.org/officeDocument/2006/relationships/hyperlink" Target="http://www.xbrl.org/specification/gnl/rec-2009-06-22/gnl-rec-2009-06-22.html" TargetMode="External"/><Relationship Id="rId92" Type="http://schemas.openxmlformats.org/officeDocument/2006/relationships/hyperlink" Target="http://www.xbrl.org/specification/gnl/rec-2009-06-22/gnl-rec-2009-06-2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xbrl.org/specification/gnl/rec-2009-06-22/gnl-rec-2009-06-22.html" TargetMode="External"/><Relationship Id="rId29" Type="http://schemas.openxmlformats.org/officeDocument/2006/relationships/hyperlink" Target="http://www.xbrl.org/specification/gnl/rec-2009-06-22/gnl-rec-2009-06-22.html" TargetMode="External"/><Relationship Id="rId11" Type="http://schemas.openxmlformats.org/officeDocument/2006/relationships/hyperlink" Target="mailto:walter@hamscher.com" TargetMode="External"/><Relationship Id="rId24" Type="http://schemas.openxmlformats.org/officeDocument/2006/relationships/hyperlink" Target="http://www.xbrl.org/specification/gnl/rec-2009-06-22/gnl-rec-2009-06-22.html" TargetMode="External"/><Relationship Id="rId32" Type="http://schemas.openxmlformats.org/officeDocument/2006/relationships/hyperlink" Target="http://www.xbrl.org/specification/gnl/rec-2009-06-22/gnl-rec-2009-06-22.html" TargetMode="External"/><Relationship Id="rId37" Type="http://schemas.openxmlformats.org/officeDocument/2006/relationships/hyperlink" Target="http://www.xbrl.org/specification/gnl/rec-2009-06-22/gnl-rec-2009-06-22.html" TargetMode="External"/><Relationship Id="rId40" Type="http://schemas.openxmlformats.org/officeDocument/2006/relationships/hyperlink" Target="http://www.xbrl.org/specification/gnl/rec-2009-06-22/gnl-rec-2009-06-22.html" TargetMode="External"/><Relationship Id="rId45" Type="http://schemas.openxmlformats.org/officeDocument/2006/relationships/hyperlink" Target="http://www.xbrl.org/specification/gnl/rec-2009-06-22/gnl-rec-2009-06-22.html" TargetMode="External"/><Relationship Id="rId53" Type="http://schemas.openxmlformats.org/officeDocument/2006/relationships/hyperlink" Target="http://www.xbrl.org/specification/gnl/rec-2009-06-22/gnl-rec-2009-06-22.html" TargetMode="External"/><Relationship Id="rId58" Type="http://schemas.openxmlformats.org/officeDocument/2006/relationships/hyperlink" Target="http://www.xbrl.org/specification/gnl/rec-2009-06-22/gnl-rec-2009-06-22.html" TargetMode="External"/><Relationship Id="rId66" Type="http://schemas.openxmlformats.org/officeDocument/2006/relationships/hyperlink" Target="http://www.xbrl.org/specification/gnl/rec-2009-06-22/gnl-rec-2009-06-22.html" TargetMode="External"/><Relationship Id="rId74" Type="http://schemas.openxmlformats.org/officeDocument/2006/relationships/hyperlink" Target="http://www.xbrl.org/specification/gnl/rec-2009-06-22/gnl-rec-2009-06-22.html" TargetMode="External"/><Relationship Id="rId79" Type="http://schemas.openxmlformats.org/officeDocument/2006/relationships/hyperlink" Target="http://www.xbrl.org/specification/gnl/rec-2009-06-22/gnl-rec-2009-06-22.html" TargetMode="External"/><Relationship Id="rId87" Type="http://schemas.openxmlformats.org/officeDocument/2006/relationships/hyperlink" Target="http://www.xbrl.org/legal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xbrl.org/Specification/XBRL-RECOMMENDATION-2003-12-31+Corrected-Errata-2008-07-02.htm" TargetMode="External"/><Relationship Id="rId82" Type="http://schemas.openxmlformats.org/officeDocument/2006/relationships/hyperlink" Target="http://www.xbrl.org/Specification/XBRL-RECOMMENDATION-2003-12-31+Corrected-Errata-2008-07-02.htm" TargetMode="External"/><Relationship Id="rId90" Type="http://schemas.openxmlformats.org/officeDocument/2006/relationships/hyperlink" Target="http://www.xbrl.org/specification/gnl/rec-2009-06-22/gnl-rec-2009-06-22.html" TargetMode="External"/><Relationship Id="rId95" Type="http://schemas.openxmlformats.org/officeDocument/2006/relationships/hyperlink" Target="http://www.xbrl.org/specification/gnl/rec-2009-06-22/gnl-rec-2009-06-22.html" TargetMode="External"/><Relationship Id="rId19" Type="http://schemas.openxmlformats.org/officeDocument/2006/relationships/hyperlink" Target="http://www.xbrl.org/specification/gnl/rec-2009-06-22/gnl-rec-2009-06-22.html" TargetMode="External"/><Relationship Id="rId14" Type="http://schemas.openxmlformats.org/officeDocument/2006/relationships/hyperlink" Target="http://www.xbrl.org/specification/gnl/rec-2009-06-22/gnl-rec-2009-06-22.html" TargetMode="External"/><Relationship Id="rId22" Type="http://schemas.openxmlformats.org/officeDocument/2006/relationships/hyperlink" Target="http://www.xbrl.org/specification/gnl/rec-2009-06-22/gnl-rec-2009-06-22.html" TargetMode="External"/><Relationship Id="rId27" Type="http://schemas.openxmlformats.org/officeDocument/2006/relationships/hyperlink" Target="http://www.xbrl.org/specification/gnl/rec-2009-06-22/gnl-rec-2009-06-22.html" TargetMode="External"/><Relationship Id="rId30" Type="http://schemas.openxmlformats.org/officeDocument/2006/relationships/hyperlink" Target="http://www.xbrl.org/specification/gnl/rec-2009-06-22/gnl-rec-2009-06-22.html" TargetMode="External"/><Relationship Id="rId35" Type="http://schemas.openxmlformats.org/officeDocument/2006/relationships/hyperlink" Target="http://www.xbrl.org/specification/gnl/rec-2009-06-22/gnl-rec-2009-06-22.html" TargetMode="External"/><Relationship Id="rId43" Type="http://schemas.openxmlformats.org/officeDocument/2006/relationships/hyperlink" Target="http://www.xbrl.org/specification/gnl/rec-2009-06-22/gnl-rec-2009-06-22.html" TargetMode="External"/><Relationship Id="rId48" Type="http://schemas.openxmlformats.org/officeDocument/2006/relationships/hyperlink" Target="http://www.xbrl.org/specification/gnl/rec-2009-06-22/gnl-rec-2009-06-22.html" TargetMode="External"/><Relationship Id="rId56" Type="http://schemas.openxmlformats.org/officeDocument/2006/relationships/hyperlink" Target="http://www.xbrl.org/Specification/XBRL-RECOMMENDATION-2003-12-31+Corrected-Errata-2008-07-02.htm" TargetMode="External"/><Relationship Id="rId64" Type="http://schemas.openxmlformats.org/officeDocument/2006/relationships/hyperlink" Target="http://www.xbrl.org/Specification/XBRL-RECOMMENDATION-2003-12-31+Corrected-Errata-2008-07-02.htm" TargetMode="External"/><Relationship Id="rId69" Type="http://schemas.openxmlformats.org/officeDocument/2006/relationships/hyperlink" Target="http://www.xbrl.org/2008/" TargetMode="External"/><Relationship Id="rId77" Type="http://schemas.openxmlformats.org/officeDocument/2006/relationships/hyperlink" Target="http://www.xbrl.org/specification/gnl/rec-2009-06-22/gnl-rec-2009-06-22.html" TargetMode="External"/><Relationship Id="rId8" Type="http://schemas.openxmlformats.org/officeDocument/2006/relationships/hyperlink" Target="mailto:ignacio@hernandez-ros.com" TargetMode="External"/><Relationship Id="rId51" Type="http://schemas.openxmlformats.org/officeDocument/2006/relationships/hyperlink" Target="http://www.xbrl.org/specification/gnl/rec-2009-06-22/gnl-rec-2009-06-22.html" TargetMode="External"/><Relationship Id="rId72" Type="http://schemas.openxmlformats.org/officeDocument/2006/relationships/hyperlink" Target="http://www.xbrl.org/specification/gnl/rec-2009-06-22/gnl-rec-2009-06-22.html" TargetMode="External"/><Relationship Id="rId80" Type="http://schemas.openxmlformats.org/officeDocument/2006/relationships/hyperlink" Target="http://www.xbrl.org/specification/gnl/rec-2009-06-22/gnl-rec-2009-06-22.html" TargetMode="External"/><Relationship Id="rId85" Type="http://schemas.openxmlformats.org/officeDocument/2006/relationships/hyperlink" Target="http://www.w3.org/TR/xmlschema-1/" TargetMode="External"/><Relationship Id="rId93" Type="http://schemas.openxmlformats.org/officeDocument/2006/relationships/hyperlink" Target="http://www.xbrl.org/specification/gnl/rec-2009-06-22/gnl-rec-2009-06-22.html" TargetMode="External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mailto:modelling-feedback@xbrl.org" TargetMode="External"/><Relationship Id="rId17" Type="http://schemas.openxmlformats.org/officeDocument/2006/relationships/hyperlink" Target="http://www.xbrl.org/specification/gnl/rec-2009-06-22/gnl-rec-2009-06-22.html" TargetMode="External"/><Relationship Id="rId25" Type="http://schemas.openxmlformats.org/officeDocument/2006/relationships/hyperlink" Target="http://www.xbrl.org/specification/gnl/rec-2009-06-22/gnl-rec-2009-06-22.html" TargetMode="External"/><Relationship Id="rId33" Type="http://schemas.openxmlformats.org/officeDocument/2006/relationships/hyperlink" Target="http://www.xbrl.org/specification/gnl/rec-2009-06-22/gnl-rec-2009-06-22.html" TargetMode="External"/><Relationship Id="rId38" Type="http://schemas.openxmlformats.org/officeDocument/2006/relationships/hyperlink" Target="http://www.xbrl.org/specification/gnl/rec-2009-06-22/gnl-rec-2009-06-22.html" TargetMode="External"/><Relationship Id="rId46" Type="http://schemas.openxmlformats.org/officeDocument/2006/relationships/hyperlink" Target="http://www.xbrl.org/specification/gnl/rec-2009-06-22/gnl-rec-2009-06-22.html" TargetMode="External"/><Relationship Id="rId59" Type="http://schemas.openxmlformats.org/officeDocument/2006/relationships/hyperlink" Target="http://www.xbrl.org/specification/gnl/rec-2009-06-22/gnl-rec-2009-06-22.html" TargetMode="External"/><Relationship Id="rId67" Type="http://schemas.openxmlformats.org/officeDocument/2006/relationships/hyperlink" Target="http://www.xbrl.org/Specification/XBRL-RECOMMENDATION-2003-12-31+Corrected-Errata-2008-07-02.htm" TargetMode="External"/><Relationship Id="rId20" Type="http://schemas.openxmlformats.org/officeDocument/2006/relationships/hyperlink" Target="http://www.xbrl.org/specification/gnl/rec-2009-06-22/gnl-rec-2009-06-22.html" TargetMode="External"/><Relationship Id="rId41" Type="http://schemas.openxmlformats.org/officeDocument/2006/relationships/hyperlink" Target="http://www.xbrl.org/specification/gnl/rec-2009-06-22/gnl-rec-2009-06-22.html" TargetMode="External"/><Relationship Id="rId54" Type="http://schemas.openxmlformats.org/officeDocument/2006/relationships/hyperlink" Target="http://www.xbrl.org/specification/gnl/rec-2009-06-22/gnl-rec-2009-06-22.html" TargetMode="External"/><Relationship Id="rId62" Type="http://schemas.openxmlformats.org/officeDocument/2006/relationships/hyperlink" Target="http://www.xbrl.org/Specification/XBRL-RECOMMENDATION-2003-12-31+Corrected-Errata-2008-07-02.htm" TargetMode="External"/><Relationship Id="rId70" Type="http://schemas.openxmlformats.org/officeDocument/2006/relationships/hyperlink" Target="http://www.xbrl.org/2008/generic-link.xsd" TargetMode="External"/><Relationship Id="rId75" Type="http://schemas.openxmlformats.org/officeDocument/2006/relationships/hyperlink" Target="http://www.w3.org/TR/xmlschema-1/" TargetMode="External"/><Relationship Id="rId83" Type="http://schemas.openxmlformats.org/officeDocument/2006/relationships/hyperlink" Target="http://www.w3.org/TR/xlink/" TargetMode="External"/><Relationship Id="rId88" Type="http://schemas.openxmlformats.org/officeDocument/2006/relationships/hyperlink" Target="http://www.xbrl.org/specification/gnl/rec-2009-06-22/gnl-rec-2009-06-22.html" TargetMode="External"/><Relationship Id="rId91" Type="http://schemas.openxmlformats.org/officeDocument/2006/relationships/hyperlink" Target="http://www.xbrl.org/specification/gnl/rec-2009-06-22/gnl-rec-2009-06-22.html" TargetMode="External"/><Relationship Id="rId96" Type="http://schemas.openxmlformats.org/officeDocument/2006/relationships/hyperlink" Target="http://www.xbrl.org/specification/gnl/rec-2009-06-22/gnl-rec-2009-06-2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xbrl.org/Specification/gnl/REC-2009-06-22/gnl-REC-2009-06-22.html" TargetMode="External"/><Relationship Id="rId15" Type="http://schemas.openxmlformats.org/officeDocument/2006/relationships/hyperlink" Target="http://www.xbrl.org/specification/gnl/rec-2009-06-22/gnl-rec-2009-06-22.html" TargetMode="External"/><Relationship Id="rId23" Type="http://schemas.openxmlformats.org/officeDocument/2006/relationships/hyperlink" Target="http://www.xbrl.org/specification/gnl/rec-2009-06-22/gnl-rec-2009-06-22.html" TargetMode="External"/><Relationship Id="rId28" Type="http://schemas.openxmlformats.org/officeDocument/2006/relationships/hyperlink" Target="http://www.xbrl.org/specification/gnl/rec-2009-06-22/gnl-rec-2009-06-22.html" TargetMode="External"/><Relationship Id="rId36" Type="http://schemas.openxmlformats.org/officeDocument/2006/relationships/hyperlink" Target="http://www.xbrl.org/specification/gnl/rec-2009-06-22/gnl-rec-2009-06-22.html" TargetMode="External"/><Relationship Id="rId49" Type="http://schemas.openxmlformats.org/officeDocument/2006/relationships/hyperlink" Target="http://www.xbrl.org/specification/gnl/rec-2009-06-22/gnl-rec-2009-06-22.html" TargetMode="External"/><Relationship Id="rId57" Type="http://schemas.openxmlformats.org/officeDocument/2006/relationships/hyperlink" Target="http://www.xbrl.org/Specification/XBRL-RECOMMENDATION-2003-12-31+Corrected-Errata-2008-07-02.htm" TargetMode="External"/><Relationship Id="rId10" Type="http://schemas.openxmlformats.org/officeDocument/2006/relationships/hyperlink" Target="mailto:cliff.binstock@coyotereporting.com" TargetMode="External"/><Relationship Id="rId31" Type="http://schemas.openxmlformats.org/officeDocument/2006/relationships/hyperlink" Target="http://www.xbrl.org/specification/gnl/rec-2009-06-22/gnl-rec-2009-06-22.html" TargetMode="External"/><Relationship Id="rId44" Type="http://schemas.openxmlformats.org/officeDocument/2006/relationships/hyperlink" Target="http://www.xbrl.org/specification/gnl/rec-2009-06-22/gnl-rec-2009-06-22.html" TargetMode="External"/><Relationship Id="rId52" Type="http://schemas.openxmlformats.org/officeDocument/2006/relationships/hyperlink" Target="http://www.xbrl.org/specification/gnl/rec-2009-06-22/gnl-rec-2009-06-22.html" TargetMode="External"/><Relationship Id="rId60" Type="http://schemas.openxmlformats.org/officeDocument/2006/relationships/hyperlink" Target="http://www.xbrl.org/specification/gnl/rec-2009-06-22/gnl-rec-2009-06-22.html" TargetMode="External"/><Relationship Id="rId65" Type="http://schemas.openxmlformats.org/officeDocument/2006/relationships/hyperlink" Target="http://www.xbrl.org/specification/gnl/rec-2009-06-22/gnl-rec-2009-06-22.html" TargetMode="External"/><Relationship Id="rId73" Type="http://schemas.openxmlformats.org/officeDocument/2006/relationships/hyperlink" Target="http://www.xbrl.org/specification/gnl/rec-2009-06-22/gnl-rec-2009-06-22.html" TargetMode="External"/><Relationship Id="rId78" Type="http://schemas.openxmlformats.org/officeDocument/2006/relationships/hyperlink" Target="http://www.xbrl.org/specification/gnl/rec-2009-06-22/gnl-rec-2009-06-22.html" TargetMode="External"/><Relationship Id="rId81" Type="http://schemas.openxmlformats.org/officeDocument/2006/relationships/hyperlink" Target="http://www.xbrl.org/specification/variables/REC-2009-06-22/variables-REC-2009-06-22.html" TargetMode="External"/><Relationship Id="rId86" Type="http://schemas.openxmlformats.org/officeDocument/2006/relationships/hyperlink" Target="http://www.xbrl.org/legal/" TargetMode="External"/><Relationship Id="rId94" Type="http://schemas.openxmlformats.org/officeDocument/2006/relationships/hyperlink" Target="http://www.xbrl.org/specification/gnl/rec-2009-06-22/gnl-rec-2009-06-22.html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eoff@galexy.net" TargetMode="External"/><Relationship Id="rId13" Type="http://schemas.openxmlformats.org/officeDocument/2006/relationships/hyperlink" Target="http://www.xbrl.org/specification/gnl/rec-2009-06-22/gnl-rec-2009-06-22.html" TargetMode="External"/><Relationship Id="rId18" Type="http://schemas.openxmlformats.org/officeDocument/2006/relationships/hyperlink" Target="http://www.xbrl.org/specification/gnl/rec-2009-06-22/gnl-rec-2009-06-22.html" TargetMode="External"/><Relationship Id="rId39" Type="http://schemas.openxmlformats.org/officeDocument/2006/relationships/hyperlink" Target="http://www.xbrl.org/specification/gnl/rec-2009-06-22/gnl-rec-2009-06-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7207</Words>
  <Characters>41086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48197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Yakovenko</cp:lastModifiedBy>
  <cp:revision>2</cp:revision>
  <dcterms:created xsi:type="dcterms:W3CDTF">2016-10-17T10:01:00Z</dcterms:created>
  <dcterms:modified xsi:type="dcterms:W3CDTF">2016-10-17T10:01:00Z</dcterms:modified>
</cp:coreProperties>
</file>