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0E77A07" w:rsidR="00C66FF7" w:rsidRPr="0084469C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4469C">
        <w:rPr>
          <w:rFonts w:ascii="Times New Roman" w:hAnsi="Times New Roman" w:cs="Times New Roman"/>
          <w:sz w:val="24"/>
          <w:szCs w:val="24"/>
        </w:rPr>
        <w:t>семинаре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0EF2A67D" w:rsidR="0056032F" w:rsidRDefault="002D66FC" w:rsidP="0084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4469C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E9D0EE0" w14:textId="0CAAF473" w:rsidR="0056032F" w:rsidRPr="00EE3397" w:rsidRDefault="00FB4595" w:rsidP="00CE3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3397" w:rsidRPr="00EE3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E3397" w:rsidRPr="00EE3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3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6FC83760" w:rsidR="0056032F" w:rsidRPr="00392479" w:rsidRDefault="00CE3812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9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 в области использования электронной подписи и внедрение машиночитаемых доверенностей (МЧД). Место Банка России в процессах МЧД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755957A1" w:rsidR="0056032F" w:rsidRPr="0056032F" w:rsidRDefault="0056032F" w:rsidP="0084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</w:t>
            </w:r>
            <w:r w:rsidR="0084469C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2A267F" w14:textId="0FE76E3E" w:rsidR="0056032F" w:rsidRDefault="00CE3812" w:rsidP="00CE3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или </w:t>
            </w:r>
            <w:r w:rsidRPr="00CE3812">
              <w:rPr>
                <w:rFonts w:ascii="Times New Roman" w:hAnsi="Times New Roman" w:cs="Times New Roman"/>
                <w:sz w:val="24"/>
                <w:szCs w:val="24"/>
              </w:rPr>
              <w:t>дистанционное участие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0BCBF2F" w:rsidR="0056032F" w:rsidRPr="00942B7C" w:rsidRDefault="0056032F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3283ADEA" w:rsidR="006F56FF" w:rsidRPr="00942B7C" w:rsidRDefault="006F56FF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03964F00" w:rsidR="001E1417" w:rsidRPr="00942B7C" w:rsidRDefault="001E1417" w:rsidP="008446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4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12DB4D4A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CC4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4532F4C9" w:rsidR="0056032F" w:rsidRDefault="0056032F" w:rsidP="0056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56293A">
              <w:rPr>
                <w:rFonts w:ascii="Times New Roman" w:hAnsi="Times New Roman" w:cs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6BD598E7" w:rsidR="0056032F" w:rsidRPr="00FB4595" w:rsidRDefault="00FB45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</w:rPr>
          <w:t>inf</w:t>
        </w:r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F379EA" w:rsidRPr="005717FE">
          <w:rPr>
            <w:rStyle w:val="a4"/>
            <w:rFonts w:ascii="Times New Roman" w:hAnsi="Times New Roman" w:cs="Times New Roman"/>
            <w:sz w:val="24"/>
            <w:szCs w:val="24"/>
          </w:rPr>
          <w:t>@xbrl.ru</w:t>
        </w:r>
      </w:hyperlink>
      <w:r w:rsidRPr="00FB459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56032F" w:rsidRPr="00F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7559C"/>
    <w:rsid w:val="001E1417"/>
    <w:rsid w:val="002B6C4D"/>
    <w:rsid w:val="002D66FC"/>
    <w:rsid w:val="0033171A"/>
    <w:rsid w:val="00392479"/>
    <w:rsid w:val="004742DB"/>
    <w:rsid w:val="004A3DE9"/>
    <w:rsid w:val="0056032F"/>
    <w:rsid w:val="0056293A"/>
    <w:rsid w:val="005933DD"/>
    <w:rsid w:val="005947E5"/>
    <w:rsid w:val="0069156D"/>
    <w:rsid w:val="006F56FF"/>
    <w:rsid w:val="00802B6D"/>
    <w:rsid w:val="008037DD"/>
    <w:rsid w:val="0084469C"/>
    <w:rsid w:val="00860771"/>
    <w:rsid w:val="008A330C"/>
    <w:rsid w:val="0091303A"/>
    <w:rsid w:val="00942B7C"/>
    <w:rsid w:val="009A02AE"/>
    <w:rsid w:val="009A59EC"/>
    <w:rsid w:val="00A93AD9"/>
    <w:rsid w:val="00AC63BE"/>
    <w:rsid w:val="00BE1FF1"/>
    <w:rsid w:val="00BF07EE"/>
    <w:rsid w:val="00CB3EB7"/>
    <w:rsid w:val="00CC49D8"/>
    <w:rsid w:val="00CE3812"/>
    <w:rsid w:val="00CE5BD8"/>
    <w:rsid w:val="00D74C70"/>
    <w:rsid w:val="00DF49AC"/>
    <w:rsid w:val="00E525A0"/>
    <w:rsid w:val="00E76468"/>
    <w:rsid w:val="00EC50A5"/>
    <w:rsid w:val="00EE3397"/>
    <w:rsid w:val="00EF3E97"/>
    <w:rsid w:val="00F22275"/>
    <w:rsid w:val="00F379EA"/>
    <w:rsid w:val="00FB459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4</cp:revision>
  <dcterms:created xsi:type="dcterms:W3CDTF">2023-11-08T12:15:00Z</dcterms:created>
  <dcterms:modified xsi:type="dcterms:W3CDTF">2023-11-08T14:02:00Z</dcterms:modified>
</cp:coreProperties>
</file>